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DE" w:rsidRDefault="00C43DDE" w:rsidP="00C43DDE">
      <w:pPr>
        <w:jc w:val="center"/>
        <w:rPr>
          <w:rFonts w:ascii="Calibri" w:hAnsi="Calibri"/>
          <w:b/>
        </w:rPr>
      </w:pPr>
    </w:p>
    <w:p w:rsidR="002C56C1" w:rsidRPr="002C56C1" w:rsidRDefault="002C56C1" w:rsidP="00ED5A07">
      <w:pPr>
        <w:tabs>
          <w:tab w:val="left" w:pos="0"/>
          <w:tab w:val="left" w:pos="1985"/>
        </w:tabs>
        <w:spacing w:line="276" w:lineRule="auto"/>
        <w:rPr>
          <w:b/>
          <w:sz w:val="28"/>
          <w:szCs w:val="28"/>
        </w:rPr>
      </w:pPr>
    </w:p>
    <w:p w:rsidR="002C56C1" w:rsidRPr="002C56C1" w:rsidRDefault="002C56C1" w:rsidP="002C56C1">
      <w:pPr>
        <w:tabs>
          <w:tab w:val="left" w:pos="0"/>
          <w:tab w:val="left" w:pos="1985"/>
        </w:tabs>
        <w:spacing w:line="276" w:lineRule="auto"/>
        <w:jc w:val="center"/>
        <w:rPr>
          <w:b/>
          <w:sz w:val="28"/>
          <w:szCs w:val="28"/>
        </w:rPr>
      </w:pPr>
    </w:p>
    <w:p w:rsidR="002C56C1" w:rsidRPr="002C56C1" w:rsidRDefault="002C56C1" w:rsidP="002C56C1">
      <w:pPr>
        <w:tabs>
          <w:tab w:val="left" w:pos="0"/>
          <w:tab w:val="left" w:pos="1985"/>
        </w:tabs>
        <w:spacing w:line="276" w:lineRule="auto"/>
        <w:jc w:val="center"/>
        <w:rPr>
          <w:sz w:val="28"/>
          <w:szCs w:val="28"/>
        </w:rPr>
      </w:pPr>
      <w:r w:rsidRPr="002C56C1">
        <w:rPr>
          <w:sz w:val="28"/>
          <w:szCs w:val="28"/>
        </w:rPr>
        <w:t xml:space="preserve">Муниципальное бюджетное общеобразовательное учреждение </w:t>
      </w:r>
    </w:p>
    <w:p w:rsidR="002C56C1" w:rsidRPr="002C56C1" w:rsidRDefault="002C56C1" w:rsidP="002C56C1">
      <w:pPr>
        <w:tabs>
          <w:tab w:val="left" w:pos="0"/>
          <w:tab w:val="left" w:pos="1985"/>
        </w:tabs>
        <w:spacing w:line="276" w:lineRule="auto"/>
        <w:jc w:val="center"/>
        <w:rPr>
          <w:sz w:val="28"/>
          <w:szCs w:val="28"/>
        </w:rPr>
      </w:pPr>
      <w:r w:rsidRPr="002C56C1">
        <w:rPr>
          <w:sz w:val="28"/>
          <w:szCs w:val="28"/>
        </w:rPr>
        <w:t xml:space="preserve">средняя общеобразовательная школа № 2 </w:t>
      </w:r>
    </w:p>
    <w:p w:rsidR="002C56C1" w:rsidRPr="002C56C1" w:rsidRDefault="002C56C1" w:rsidP="002C56C1">
      <w:pPr>
        <w:tabs>
          <w:tab w:val="left" w:pos="0"/>
          <w:tab w:val="left" w:pos="1985"/>
        </w:tabs>
        <w:spacing w:line="276" w:lineRule="auto"/>
        <w:rPr>
          <w:sz w:val="28"/>
          <w:szCs w:val="28"/>
        </w:rPr>
      </w:pPr>
    </w:p>
    <w:tbl>
      <w:tblPr>
        <w:tblW w:w="12299" w:type="dxa"/>
        <w:tblLook w:val="01E0"/>
      </w:tblPr>
      <w:tblGrid>
        <w:gridCol w:w="5211"/>
        <w:gridCol w:w="3402"/>
        <w:gridCol w:w="3686"/>
      </w:tblGrid>
      <w:tr w:rsidR="002C56C1" w:rsidRPr="002C56C1" w:rsidTr="003F7894">
        <w:trPr>
          <w:trHeight w:val="1878"/>
        </w:trPr>
        <w:tc>
          <w:tcPr>
            <w:tcW w:w="5211" w:type="dxa"/>
          </w:tcPr>
          <w:p w:rsidR="002C56C1" w:rsidRPr="002C56C1" w:rsidRDefault="002C56C1" w:rsidP="002C56C1">
            <w:pPr>
              <w:tabs>
                <w:tab w:val="left" w:pos="0"/>
                <w:tab w:val="left" w:pos="1985"/>
              </w:tabs>
              <w:spacing w:line="276" w:lineRule="auto"/>
              <w:jc w:val="right"/>
            </w:pPr>
            <w:r w:rsidRPr="002C56C1">
              <w:t xml:space="preserve"> СОГЛАСОВАНО</w:t>
            </w:r>
          </w:p>
          <w:p w:rsidR="002C56C1" w:rsidRPr="002C56C1" w:rsidRDefault="002C56C1" w:rsidP="002C56C1">
            <w:pPr>
              <w:tabs>
                <w:tab w:val="left" w:pos="0"/>
                <w:tab w:val="left" w:pos="1985"/>
              </w:tabs>
              <w:spacing w:line="276" w:lineRule="auto"/>
              <w:jc w:val="right"/>
            </w:pPr>
            <w:r w:rsidRPr="002C56C1">
              <w:t>Протокол заседания методического объединения МБОУ СОШ №2</w:t>
            </w:r>
          </w:p>
          <w:p w:rsidR="002C56C1" w:rsidRPr="002C56C1" w:rsidRDefault="002C56C1" w:rsidP="002C56C1">
            <w:pPr>
              <w:tabs>
                <w:tab w:val="left" w:pos="0"/>
                <w:tab w:val="left" w:pos="1985"/>
              </w:tabs>
              <w:spacing w:line="276" w:lineRule="auto"/>
              <w:jc w:val="right"/>
            </w:pPr>
            <w:r w:rsidRPr="002C56C1">
              <w:t>от___________20__года №______</w:t>
            </w:r>
          </w:p>
          <w:p w:rsidR="002C56C1" w:rsidRPr="002C56C1" w:rsidRDefault="002C56C1" w:rsidP="002C56C1">
            <w:pPr>
              <w:tabs>
                <w:tab w:val="left" w:pos="0"/>
                <w:tab w:val="left" w:pos="1139"/>
                <w:tab w:val="left" w:pos="1985"/>
              </w:tabs>
              <w:spacing w:line="276" w:lineRule="auto"/>
            </w:pPr>
            <w:r w:rsidRPr="002C56C1">
              <w:tab/>
            </w:r>
          </w:p>
          <w:p w:rsidR="002C56C1" w:rsidRPr="002C56C1" w:rsidRDefault="002C56C1" w:rsidP="002C56C1">
            <w:pPr>
              <w:tabs>
                <w:tab w:val="left" w:pos="0"/>
                <w:tab w:val="left" w:pos="1985"/>
              </w:tabs>
              <w:spacing w:line="276" w:lineRule="auto"/>
              <w:jc w:val="right"/>
            </w:pPr>
            <w:r w:rsidRPr="002C56C1">
              <w:t xml:space="preserve">Руководитель МО классных </w:t>
            </w:r>
            <w:proofErr w:type="spellStart"/>
            <w:r w:rsidRPr="002C56C1">
              <w:t>руководителей___________</w:t>
            </w:r>
            <w:proofErr w:type="spellEnd"/>
            <w:r w:rsidRPr="002C56C1">
              <w:t>/________/</w:t>
            </w:r>
          </w:p>
          <w:p w:rsidR="002C56C1" w:rsidRPr="002C56C1" w:rsidRDefault="002C56C1" w:rsidP="002C56C1">
            <w:pPr>
              <w:tabs>
                <w:tab w:val="left" w:pos="0"/>
                <w:tab w:val="left" w:pos="3935"/>
              </w:tabs>
              <w:spacing w:line="276" w:lineRule="auto"/>
            </w:pPr>
            <w:r w:rsidRPr="002C56C1">
              <w:rPr>
                <w:sz w:val="16"/>
                <w:szCs w:val="16"/>
              </w:rPr>
              <w:t>Подпись                Ф.И.О</w:t>
            </w:r>
            <w:r w:rsidRPr="002C56C1">
              <w:t xml:space="preserve">.      </w:t>
            </w:r>
          </w:p>
        </w:tc>
        <w:tc>
          <w:tcPr>
            <w:tcW w:w="3402" w:type="dxa"/>
          </w:tcPr>
          <w:p w:rsidR="002C56C1" w:rsidRPr="002C56C1" w:rsidRDefault="002C56C1" w:rsidP="002C56C1">
            <w:pPr>
              <w:tabs>
                <w:tab w:val="left" w:pos="0"/>
                <w:tab w:val="left" w:pos="1985"/>
              </w:tabs>
              <w:spacing w:line="276" w:lineRule="auto"/>
              <w:jc w:val="right"/>
            </w:pPr>
            <w:r w:rsidRPr="002C56C1">
              <w:t>СОГЛАСОВАНО</w:t>
            </w:r>
          </w:p>
          <w:p w:rsidR="002C56C1" w:rsidRPr="002C56C1" w:rsidRDefault="002C56C1" w:rsidP="002C56C1">
            <w:pPr>
              <w:tabs>
                <w:tab w:val="left" w:pos="0"/>
                <w:tab w:val="left" w:pos="1985"/>
              </w:tabs>
              <w:spacing w:line="276" w:lineRule="auto"/>
              <w:jc w:val="right"/>
            </w:pPr>
            <w:r w:rsidRPr="002C56C1">
              <w:t>Зам. директора по ВР</w:t>
            </w:r>
          </w:p>
          <w:p w:rsidR="002C56C1" w:rsidRPr="002C56C1" w:rsidRDefault="002C56C1" w:rsidP="002C56C1">
            <w:pPr>
              <w:tabs>
                <w:tab w:val="left" w:pos="0"/>
                <w:tab w:val="left" w:pos="1985"/>
              </w:tabs>
              <w:spacing w:line="276" w:lineRule="auto"/>
              <w:jc w:val="right"/>
            </w:pPr>
            <w:r w:rsidRPr="002C56C1">
              <w:t>____________/_________/</w:t>
            </w:r>
          </w:p>
          <w:p w:rsidR="002C56C1" w:rsidRPr="002C56C1" w:rsidRDefault="002C56C1" w:rsidP="002C56C1">
            <w:pPr>
              <w:tabs>
                <w:tab w:val="left" w:pos="0"/>
                <w:tab w:val="left" w:pos="1139"/>
                <w:tab w:val="left" w:pos="1985"/>
              </w:tabs>
              <w:spacing w:line="276" w:lineRule="auto"/>
              <w:rPr>
                <w:sz w:val="16"/>
                <w:szCs w:val="16"/>
              </w:rPr>
            </w:pPr>
            <w:r w:rsidRPr="002C56C1">
              <w:rPr>
                <w:sz w:val="16"/>
                <w:szCs w:val="16"/>
              </w:rPr>
              <w:t>Подпись                Ф.И.О.</w:t>
            </w:r>
            <w:r w:rsidRPr="002C56C1">
              <w:rPr>
                <w:sz w:val="16"/>
                <w:szCs w:val="16"/>
              </w:rPr>
              <w:tab/>
            </w:r>
          </w:p>
          <w:p w:rsidR="002C56C1" w:rsidRPr="002C56C1" w:rsidRDefault="002C56C1" w:rsidP="002C56C1">
            <w:pPr>
              <w:tabs>
                <w:tab w:val="left" w:pos="0"/>
                <w:tab w:val="left" w:pos="1985"/>
              </w:tabs>
              <w:spacing w:line="276" w:lineRule="auto"/>
              <w:jc w:val="right"/>
            </w:pPr>
            <w:r w:rsidRPr="002C56C1">
              <w:t>_____________20___года</w:t>
            </w:r>
          </w:p>
          <w:p w:rsidR="002C56C1" w:rsidRPr="002C56C1" w:rsidRDefault="002C56C1" w:rsidP="002C56C1">
            <w:pPr>
              <w:tabs>
                <w:tab w:val="left" w:pos="0"/>
                <w:tab w:val="left" w:pos="1985"/>
              </w:tabs>
              <w:spacing w:line="276" w:lineRule="auto"/>
            </w:pPr>
          </w:p>
          <w:p w:rsidR="002C56C1" w:rsidRPr="002C56C1" w:rsidRDefault="002C56C1" w:rsidP="002C56C1">
            <w:pPr>
              <w:tabs>
                <w:tab w:val="left" w:pos="0"/>
                <w:tab w:val="left" w:pos="1985"/>
              </w:tabs>
              <w:spacing w:line="276" w:lineRule="auto"/>
            </w:pPr>
          </w:p>
          <w:p w:rsidR="002C56C1" w:rsidRPr="002C56C1" w:rsidRDefault="002C56C1" w:rsidP="002C56C1">
            <w:pPr>
              <w:tabs>
                <w:tab w:val="left" w:pos="0"/>
                <w:tab w:val="left" w:pos="1985"/>
              </w:tabs>
              <w:spacing w:line="276" w:lineRule="auto"/>
            </w:pPr>
          </w:p>
          <w:p w:rsidR="002C56C1" w:rsidRPr="002C56C1" w:rsidRDefault="002C56C1" w:rsidP="002C56C1">
            <w:pPr>
              <w:tabs>
                <w:tab w:val="left" w:pos="0"/>
                <w:tab w:val="left" w:pos="1985"/>
              </w:tabs>
              <w:spacing w:line="276" w:lineRule="auto"/>
            </w:pPr>
          </w:p>
          <w:p w:rsidR="002C56C1" w:rsidRPr="002C56C1" w:rsidRDefault="002C56C1" w:rsidP="002C56C1">
            <w:pPr>
              <w:tabs>
                <w:tab w:val="left" w:pos="0"/>
                <w:tab w:val="left" w:pos="1985"/>
              </w:tabs>
              <w:spacing w:line="276" w:lineRule="auto"/>
            </w:pPr>
          </w:p>
          <w:p w:rsidR="002C56C1" w:rsidRPr="002C56C1" w:rsidRDefault="002C56C1" w:rsidP="002C56C1">
            <w:pPr>
              <w:tabs>
                <w:tab w:val="left" w:pos="0"/>
                <w:tab w:val="left" w:pos="1985"/>
              </w:tabs>
              <w:spacing w:line="276" w:lineRule="auto"/>
            </w:pPr>
          </w:p>
        </w:tc>
        <w:tc>
          <w:tcPr>
            <w:tcW w:w="3686" w:type="dxa"/>
          </w:tcPr>
          <w:p w:rsidR="002C56C1" w:rsidRPr="002C56C1" w:rsidRDefault="002C56C1" w:rsidP="002C56C1">
            <w:pPr>
              <w:tabs>
                <w:tab w:val="left" w:pos="0"/>
                <w:tab w:val="left" w:pos="1985"/>
              </w:tabs>
              <w:spacing w:line="276" w:lineRule="auto"/>
              <w:jc w:val="right"/>
            </w:pPr>
            <w:r w:rsidRPr="002C56C1">
              <w:t>УТВЕРЖДАЮ</w:t>
            </w:r>
          </w:p>
          <w:p w:rsidR="002C56C1" w:rsidRPr="002C56C1" w:rsidRDefault="002C56C1" w:rsidP="002C56C1">
            <w:pPr>
              <w:tabs>
                <w:tab w:val="left" w:pos="0"/>
                <w:tab w:val="left" w:pos="1985"/>
              </w:tabs>
              <w:spacing w:line="276" w:lineRule="auto"/>
            </w:pPr>
            <w:r w:rsidRPr="002C56C1">
              <w:t xml:space="preserve">          директор  МБОУ СОШ № 2  </w:t>
            </w:r>
          </w:p>
          <w:p w:rsidR="002C56C1" w:rsidRPr="002C56C1" w:rsidRDefault="002C56C1" w:rsidP="002C56C1">
            <w:pPr>
              <w:tabs>
                <w:tab w:val="left" w:pos="0"/>
                <w:tab w:val="left" w:pos="1985"/>
              </w:tabs>
              <w:spacing w:line="276" w:lineRule="auto"/>
              <w:jc w:val="right"/>
            </w:pPr>
            <w:r w:rsidRPr="002C56C1">
              <w:t>_____________/_________/</w:t>
            </w:r>
          </w:p>
          <w:p w:rsidR="002C56C1" w:rsidRPr="002C56C1" w:rsidRDefault="002C56C1" w:rsidP="002C56C1">
            <w:pPr>
              <w:tabs>
                <w:tab w:val="left" w:pos="0"/>
                <w:tab w:val="left" w:pos="1139"/>
                <w:tab w:val="left" w:pos="1985"/>
              </w:tabs>
              <w:spacing w:line="276" w:lineRule="auto"/>
              <w:rPr>
                <w:sz w:val="16"/>
                <w:szCs w:val="16"/>
              </w:rPr>
            </w:pPr>
            <w:r w:rsidRPr="002C56C1">
              <w:rPr>
                <w:sz w:val="16"/>
                <w:szCs w:val="16"/>
              </w:rPr>
              <w:t xml:space="preserve">Подпись                     Ф.И.О.            </w:t>
            </w:r>
            <w:r w:rsidRPr="002C56C1">
              <w:rPr>
                <w:sz w:val="16"/>
                <w:szCs w:val="16"/>
              </w:rPr>
              <w:tab/>
            </w:r>
          </w:p>
          <w:p w:rsidR="002C56C1" w:rsidRPr="002C56C1" w:rsidRDefault="002C56C1" w:rsidP="002C56C1">
            <w:pPr>
              <w:tabs>
                <w:tab w:val="left" w:pos="0"/>
                <w:tab w:val="left" w:pos="1985"/>
              </w:tabs>
              <w:spacing w:line="276" w:lineRule="auto"/>
              <w:jc w:val="right"/>
            </w:pPr>
            <w:r w:rsidRPr="002C56C1">
              <w:t xml:space="preserve">Приказ </w:t>
            </w:r>
            <w:proofErr w:type="gramStart"/>
            <w:r w:rsidRPr="002C56C1">
              <w:t>от</w:t>
            </w:r>
            <w:proofErr w:type="gramEnd"/>
            <w:r w:rsidRPr="002C56C1">
              <w:t>______ №_____</w:t>
            </w:r>
          </w:p>
          <w:p w:rsidR="002C56C1" w:rsidRPr="002C56C1" w:rsidRDefault="002C56C1" w:rsidP="002C56C1">
            <w:pPr>
              <w:tabs>
                <w:tab w:val="left" w:pos="0"/>
                <w:tab w:val="left" w:pos="1985"/>
              </w:tabs>
              <w:spacing w:line="276" w:lineRule="auto"/>
              <w:jc w:val="right"/>
            </w:pPr>
          </w:p>
        </w:tc>
      </w:tr>
    </w:tbl>
    <w:p w:rsidR="002C56C1" w:rsidRPr="002C56C1" w:rsidRDefault="002C56C1" w:rsidP="002C56C1">
      <w:pPr>
        <w:tabs>
          <w:tab w:val="left" w:pos="0"/>
          <w:tab w:val="left" w:pos="1985"/>
        </w:tabs>
        <w:spacing w:line="276" w:lineRule="auto"/>
        <w:jc w:val="center"/>
        <w:rPr>
          <w:b/>
          <w:sz w:val="28"/>
          <w:szCs w:val="28"/>
        </w:rPr>
      </w:pPr>
      <w:r w:rsidRPr="002C56C1">
        <w:rPr>
          <w:b/>
          <w:sz w:val="28"/>
          <w:szCs w:val="28"/>
        </w:rPr>
        <w:t>РАБОЧАЯ ПРОГРАММА</w:t>
      </w:r>
    </w:p>
    <w:p w:rsidR="002C56C1" w:rsidRPr="002C56C1" w:rsidRDefault="002C56C1" w:rsidP="002C56C1">
      <w:pPr>
        <w:tabs>
          <w:tab w:val="left" w:pos="0"/>
          <w:tab w:val="left" w:pos="1985"/>
        </w:tabs>
        <w:jc w:val="center"/>
        <w:rPr>
          <w:rFonts w:eastAsia="Calibri"/>
          <w:sz w:val="28"/>
          <w:szCs w:val="28"/>
          <w:lang w:eastAsia="en-US"/>
        </w:rPr>
      </w:pPr>
      <w:r w:rsidRPr="002C56C1">
        <w:rPr>
          <w:rFonts w:eastAsia="Calibri"/>
          <w:sz w:val="28"/>
          <w:szCs w:val="28"/>
          <w:lang w:eastAsia="en-US"/>
        </w:rPr>
        <w:t>по внеурочной деятельности</w:t>
      </w:r>
    </w:p>
    <w:p w:rsidR="002C56C1" w:rsidRPr="002C56C1" w:rsidRDefault="002C56C1" w:rsidP="002C56C1">
      <w:pPr>
        <w:tabs>
          <w:tab w:val="left" w:pos="0"/>
          <w:tab w:val="left" w:pos="1985"/>
        </w:tabs>
        <w:spacing w:line="276" w:lineRule="auto"/>
        <w:jc w:val="center"/>
        <w:rPr>
          <w:sz w:val="28"/>
          <w:szCs w:val="28"/>
        </w:rPr>
      </w:pPr>
      <w:r>
        <w:rPr>
          <w:sz w:val="28"/>
          <w:szCs w:val="28"/>
        </w:rPr>
        <w:t>« РИТМИКА</w:t>
      </w:r>
      <w:r w:rsidRPr="002C56C1">
        <w:rPr>
          <w:sz w:val="28"/>
          <w:szCs w:val="28"/>
        </w:rPr>
        <w:t xml:space="preserve"> »</w:t>
      </w:r>
    </w:p>
    <w:p w:rsidR="002C56C1" w:rsidRPr="002C56C1" w:rsidRDefault="002C56C1" w:rsidP="002C56C1">
      <w:pPr>
        <w:tabs>
          <w:tab w:val="left" w:pos="0"/>
          <w:tab w:val="left" w:pos="1985"/>
        </w:tabs>
        <w:spacing w:line="276" w:lineRule="auto"/>
        <w:jc w:val="center"/>
        <w:rPr>
          <w:sz w:val="28"/>
          <w:szCs w:val="28"/>
        </w:rPr>
      </w:pPr>
    </w:p>
    <w:p w:rsidR="002C56C1" w:rsidRPr="002C56C1" w:rsidRDefault="002C56C1" w:rsidP="002C56C1">
      <w:pPr>
        <w:tabs>
          <w:tab w:val="left" w:pos="0"/>
          <w:tab w:val="left" w:pos="1985"/>
        </w:tabs>
        <w:spacing w:line="276" w:lineRule="auto"/>
        <w:jc w:val="center"/>
        <w:rPr>
          <w:sz w:val="28"/>
          <w:szCs w:val="28"/>
        </w:rPr>
      </w:pPr>
      <w:r w:rsidRPr="002C56C1">
        <w:rPr>
          <w:sz w:val="28"/>
          <w:szCs w:val="28"/>
        </w:rPr>
        <w:t>Направление « Спортивно-оздоровительное »</w:t>
      </w:r>
    </w:p>
    <w:p w:rsidR="002C56C1" w:rsidRPr="002C56C1" w:rsidRDefault="002C56C1" w:rsidP="002C56C1">
      <w:pPr>
        <w:tabs>
          <w:tab w:val="left" w:pos="0"/>
          <w:tab w:val="left" w:pos="1985"/>
        </w:tabs>
        <w:spacing w:line="276" w:lineRule="auto"/>
        <w:jc w:val="center"/>
        <w:rPr>
          <w:sz w:val="28"/>
          <w:szCs w:val="28"/>
        </w:rPr>
      </w:pPr>
      <w:r w:rsidRPr="002C56C1">
        <w:rPr>
          <w:sz w:val="28"/>
          <w:szCs w:val="28"/>
        </w:rPr>
        <w:t xml:space="preserve">для </w:t>
      </w:r>
      <w:r w:rsidRPr="002C56C1">
        <w:rPr>
          <w:sz w:val="28"/>
          <w:szCs w:val="28"/>
          <w:u w:val="single"/>
        </w:rPr>
        <w:t xml:space="preserve">1 б </w:t>
      </w:r>
      <w:r w:rsidRPr="002C56C1">
        <w:rPr>
          <w:sz w:val="28"/>
          <w:szCs w:val="28"/>
        </w:rPr>
        <w:t xml:space="preserve"> класса</w:t>
      </w:r>
    </w:p>
    <w:p w:rsidR="002C56C1" w:rsidRPr="002C56C1" w:rsidRDefault="002C56C1" w:rsidP="002C56C1">
      <w:pPr>
        <w:tabs>
          <w:tab w:val="left" w:pos="0"/>
          <w:tab w:val="left" w:pos="1985"/>
        </w:tabs>
        <w:spacing w:line="276" w:lineRule="auto"/>
        <w:ind w:left="6120"/>
        <w:jc w:val="right"/>
        <w:rPr>
          <w:b/>
          <w:i/>
          <w:sz w:val="28"/>
          <w:szCs w:val="28"/>
        </w:rPr>
      </w:pPr>
    </w:p>
    <w:p w:rsidR="002C56C1" w:rsidRPr="002C56C1" w:rsidRDefault="002C56C1" w:rsidP="002C56C1">
      <w:pPr>
        <w:tabs>
          <w:tab w:val="left" w:pos="0"/>
          <w:tab w:val="left" w:pos="1985"/>
        </w:tabs>
        <w:spacing w:line="276" w:lineRule="auto"/>
        <w:ind w:left="6120"/>
        <w:jc w:val="right"/>
        <w:rPr>
          <w:b/>
          <w:i/>
          <w:sz w:val="28"/>
          <w:szCs w:val="28"/>
        </w:rPr>
      </w:pPr>
      <w:r w:rsidRPr="002C56C1">
        <w:rPr>
          <w:b/>
          <w:sz w:val="28"/>
          <w:szCs w:val="28"/>
        </w:rPr>
        <w:t>Составитель:</w:t>
      </w:r>
    </w:p>
    <w:p w:rsidR="002C56C1" w:rsidRPr="002C56C1" w:rsidRDefault="002C56C1" w:rsidP="002C56C1">
      <w:pPr>
        <w:tabs>
          <w:tab w:val="left" w:pos="0"/>
          <w:tab w:val="left" w:pos="1985"/>
        </w:tabs>
        <w:spacing w:line="276" w:lineRule="auto"/>
        <w:jc w:val="right"/>
        <w:rPr>
          <w:b/>
          <w:sz w:val="28"/>
          <w:szCs w:val="28"/>
        </w:rPr>
      </w:pPr>
      <w:proofErr w:type="spellStart"/>
      <w:r w:rsidRPr="002C56C1">
        <w:rPr>
          <w:sz w:val="28"/>
          <w:szCs w:val="28"/>
          <w:u w:val="single"/>
        </w:rPr>
        <w:t>Карпунина</w:t>
      </w:r>
      <w:proofErr w:type="spellEnd"/>
      <w:r w:rsidRPr="002C56C1">
        <w:rPr>
          <w:sz w:val="28"/>
          <w:szCs w:val="28"/>
          <w:u w:val="single"/>
        </w:rPr>
        <w:t xml:space="preserve"> Виктория Олеговна</w:t>
      </w:r>
    </w:p>
    <w:p w:rsidR="002C56C1" w:rsidRPr="002C56C1" w:rsidRDefault="002C56C1" w:rsidP="002C56C1">
      <w:pPr>
        <w:tabs>
          <w:tab w:val="left" w:pos="0"/>
          <w:tab w:val="left" w:pos="1985"/>
        </w:tabs>
        <w:spacing w:line="276" w:lineRule="auto"/>
        <w:ind w:left="6120"/>
        <w:jc w:val="right"/>
        <w:rPr>
          <w:sz w:val="28"/>
          <w:szCs w:val="28"/>
        </w:rPr>
      </w:pPr>
      <w:r w:rsidRPr="002C56C1">
        <w:rPr>
          <w:sz w:val="28"/>
          <w:szCs w:val="28"/>
        </w:rPr>
        <w:t xml:space="preserve">педагог </w:t>
      </w:r>
      <w:r w:rsidR="00410359">
        <w:rPr>
          <w:sz w:val="28"/>
          <w:szCs w:val="28"/>
        </w:rPr>
        <w:t>дополнительного образования</w:t>
      </w:r>
    </w:p>
    <w:p w:rsidR="002C56C1" w:rsidRPr="002C56C1" w:rsidRDefault="002C56C1" w:rsidP="002C56C1">
      <w:pPr>
        <w:tabs>
          <w:tab w:val="left" w:pos="0"/>
          <w:tab w:val="left" w:pos="1985"/>
        </w:tabs>
        <w:jc w:val="right"/>
        <w:rPr>
          <w:rFonts w:eastAsia="Calibri"/>
          <w:sz w:val="28"/>
          <w:szCs w:val="28"/>
          <w:lang w:eastAsia="en-US"/>
        </w:rPr>
      </w:pPr>
      <w:r w:rsidRPr="002C56C1">
        <w:rPr>
          <w:rFonts w:eastAsia="Calibri"/>
          <w:sz w:val="28"/>
          <w:szCs w:val="28"/>
          <w:lang w:eastAsia="en-US"/>
        </w:rPr>
        <w:t xml:space="preserve">                                                                       2014 - 2015 учебный год</w:t>
      </w:r>
    </w:p>
    <w:p w:rsidR="00C43DDE" w:rsidRDefault="00C43DDE" w:rsidP="00C43DDE">
      <w:pPr>
        <w:jc w:val="center"/>
        <w:rPr>
          <w:rFonts w:ascii="Calibri" w:hAnsi="Calibri"/>
          <w:b/>
        </w:rPr>
      </w:pPr>
    </w:p>
    <w:p w:rsidR="00962F62" w:rsidRDefault="00962F62" w:rsidP="00C43DDE">
      <w:pPr>
        <w:jc w:val="center"/>
        <w:rPr>
          <w:rFonts w:ascii="Calibri" w:hAnsi="Calibri"/>
          <w:b/>
        </w:rPr>
      </w:pPr>
    </w:p>
    <w:p w:rsidR="00C43DDE" w:rsidRPr="00103933" w:rsidRDefault="00C43DDE" w:rsidP="00C43DDE">
      <w:pPr>
        <w:jc w:val="center"/>
        <w:rPr>
          <w:b/>
          <w:sz w:val="28"/>
          <w:szCs w:val="28"/>
        </w:rPr>
      </w:pPr>
    </w:p>
    <w:p w:rsidR="002C56C1" w:rsidRDefault="002C56C1" w:rsidP="006A2C25">
      <w:pPr>
        <w:rPr>
          <w:b/>
          <w:sz w:val="28"/>
          <w:szCs w:val="28"/>
        </w:rPr>
      </w:pPr>
    </w:p>
    <w:p w:rsidR="006A2C25" w:rsidRPr="009D5186" w:rsidRDefault="002C56C1" w:rsidP="003F7894">
      <w:pPr>
        <w:spacing w:line="276" w:lineRule="auto"/>
        <w:rPr>
          <w:b/>
          <w:sz w:val="22"/>
          <w:szCs w:val="22"/>
        </w:rPr>
      </w:pPr>
      <w:r w:rsidRPr="009D5186">
        <w:rPr>
          <w:b/>
          <w:sz w:val="22"/>
          <w:szCs w:val="22"/>
        </w:rPr>
        <w:lastRenderedPageBreak/>
        <w:t xml:space="preserve">1 </w:t>
      </w:r>
      <w:r w:rsidR="006A2C25" w:rsidRPr="009D5186">
        <w:rPr>
          <w:b/>
          <w:sz w:val="22"/>
          <w:szCs w:val="22"/>
        </w:rPr>
        <w:t>Пояснительная записка</w:t>
      </w:r>
    </w:p>
    <w:p w:rsidR="000E4324" w:rsidRPr="009D5186" w:rsidRDefault="000E4324" w:rsidP="000E4324">
      <w:pPr>
        <w:rPr>
          <w:b/>
          <w:bCs/>
          <w:sz w:val="22"/>
          <w:szCs w:val="22"/>
        </w:rPr>
      </w:pPr>
      <w:r w:rsidRPr="009D5186">
        <w:rPr>
          <w:b/>
          <w:sz w:val="22"/>
          <w:szCs w:val="22"/>
        </w:rPr>
        <w:tab/>
      </w:r>
      <w:r w:rsidRPr="009D5186">
        <w:rPr>
          <w:b/>
          <w:bCs/>
          <w:sz w:val="22"/>
          <w:szCs w:val="22"/>
        </w:rPr>
        <w:t>Данная рабочая программа по внеурочной деятельности  "Ритмика"</w:t>
      </w:r>
      <w:r w:rsidRPr="009D5186">
        <w:rPr>
          <w:b/>
          <w:bCs/>
          <w:iCs/>
          <w:sz w:val="22"/>
          <w:szCs w:val="22"/>
        </w:rPr>
        <w:t>1 класс,</w:t>
      </w:r>
      <w:r w:rsidRPr="009D5186">
        <w:rPr>
          <w:b/>
          <w:bCs/>
          <w:sz w:val="22"/>
          <w:szCs w:val="22"/>
        </w:rPr>
        <w:t xml:space="preserve">   составлена на основе   нормативно -  правовой базы:</w:t>
      </w:r>
    </w:p>
    <w:p w:rsidR="000E4324" w:rsidRPr="009D5186" w:rsidRDefault="000E4324" w:rsidP="000E4324">
      <w:pPr>
        <w:widowControl w:val="0"/>
        <w:numPr>
          <w:ilvl w:val="3"/>
          <w:numId w:val="39"/>
        </w:numPr>
        <w:shd w:val="clear" w:color="auto" w:fill="FFFFFF"/>
        <w:tabs>
          <w:tab w:val="left" w:pos="142"/>
          <w:tab w:val="left" w:pos="180"/>
        </w:tabs>
        <w:autoSpaceDE w:val="0"/>
        <w:autoSpaceDN w:val="0"/>
        <w:adjustRightInd w:val="0"/>
        <w:spacing w:before="43"/>
        <w:ind w:left="1134" w:hanging="425"/>
        <w:rPr>
          <w:bCs/>
          <w:sz w:val="22"/>
          <w:szCs w:val="22"/>
        </w:rPr>
      </w:pPr>
      <w:r w:rsidRPr="009D5186">
        <w:rPr>
          <w:sz w:val="22"/>
          <w:szCs w:val="22"/>
        </w:rPr>
        <w:t>Федеральный Закон «Об образовании в Российской Федерации» (от 29.12.2012 № 273 – ФЗ)</w:t>
      </w:r>
    </w:p>
    <w:p w:rsidR="000E4324" w:rsidRPr="009D5186" w:rsidRDefault="000E4324" w:rsidP="000E4324">
      <w:pPr>
        <w:widowControl w:val="0"/>
        <w:numPr>
          <w:ilvl w:val="0"/>
          <w:numId w:val="39"/>
        </w:numPr>
        <w:tabs>
          <w:tab w:val="left" w:pos="180"/>
          <w:tab w:val="left" w:pos="540"/>
        </w:tabs>
        <w:autoSpaceDE w:val="0"/>
        <w:autoSpaceDN w:val="0"/>
        <w:adjustRightInd w:val="0"/>
        <w:jc w:val="both"/>
        <w:rPr>
          <w:bCs/>
          <w:sz w:val="22"/>
          <w:szCs w:val="22"/>
        </w:rPr>
      </w:pPr>
      <w:r w:rsidRPr="009D5186">
        <w:rPr>
          <w:bCs/>
          <w:sz w:val="22"/>
          <w:szCs w:val="22"/>
        </w:rPr>
        <w:t>Федеральным государственным образовательным стандартом, утверждённым приказом Министерства образования и науки от 06 октября 2009 г.№373.</w:t>
      </w:r>
    </w:p>
    <w:p w:rsidR="000E4324" w:rsidRPr="009D5186" w:rsidRDefault="000E4324" w:rsidP="000E4324">
      <w:pPr>
        <w:widowControl w:val="0"/>
        <w:numPr>
          <w:ilvl w:val="0"/>
          <w:numId w:val="39"/>
        </w:numPr>
        <w:tabs>
          <w:tab w:val="left" w:pos="180"/>
          <w:tab w:val="left" w:pos="540"/>
        </w:tabs>
        <w:autoSpaceDE w:val="0"/>
        <w:autoSpaceDN w:val="0"/>
        <w:adjustRightInd w:val="0"/>
        <w:jc w:val="both"/>
        <w:rPr>
          <w:bCs/>
          <w:sz w:val="22"/>
          <w:szCs w:val="22"/>
        </w:rPr>
      </w:pPr>
      <w:proofErr w:type="gramStart"/>
      <w:r w:rsidRPr="009D5186">
        <w:rPr>
          <w:bCs/>
          <w:sz w:val="22"/>
          <w:szCs w:val="22"/>
        </w:rPr>
        <w:t>Примерным региональным положением об организации внеурочной деятельности обучающихся в общеобразовательных учреждениях Ростовской области от 20 июля2012 г. №668.</w:t>
      </w:r>
      <w:proofErr w:type="gramEnd"/>
    </w:p>
    <w:p w:rsidR="000E4324" w:rsidRPr="009D5186" w:rsidRDefault="000E4324" w:rsidP="000E4324">
      <w:pPr>
        <w:widowControl w:val="0"/>
        <w:numPr>
          <w:ilvl w:val="0"/>
          <w:numId w:val="39"/>
        </w:numPr>
        <w:tabs>
          <w:tab w:val="left" w:pos="180"/>
          <w:tab w:val="left" w:pos="540"/>
        </w:tabs>
        <w:autoSpaceDE w:val="0"/>
        <w:autoSpaceDN w:val="0"/>
        <w:adjustRightInd w:val="0"/>
        <w:jc w:val="both"/>
        <w:rPr>
          <w:bCs/>
          <w:sz w:val="22"/>
          <w:szCs w:val="22"/>
        </w:rPr>
      </w:pPr>
      <w:r w:rsidRPr="009D5186">
        <w:rPr>
          <w:bCs/>
          <w:sz w:val="22"/>
          <w:szCs w:val="22"/>
        </w:rPr>
        <w:t xml:space="preserve">Уставом МБОУ </w:t>
      </w:r>
      <w:proofErr w:type="spellStart"/>
      <w:r w:rsidRPr="009D5186">
        <w:rPr>
          <w:bCs/>
          <w:sz w:val="22"/>
          <w:szCs w:val="22"/>
        </w:rPr>
        <w:t>сош</w:t>
      </w:r>
      <w:proofErr w:type="spellEnd"/>
      <w:r w:rsidRPr="009D5186">
        <w:rPr>
          <w:bCs/>
          <w:sz w:val="22"/>
          <w:szCs w:val="22"/>
        </w:rPr>
        <w:t xml:space="preserve"> №2 и регламентирует порядок разработки и реализации рабочих программ по внеурочной деятельности.</w:t>
      </w:r>
    </w:p>
    <w:p w:rsidR="000E4324" w:rsidRPr="009D5186" w:rsidRDefault="000E4324" w:rsidP="000E4324">
      <w:pPr>
        <w:widowControl w:val="0"/>
        <w:numPr>
          <w:ilvl w:val="0"/>
          <w:numId w:val="39"/>
        </w:numPr>
        <w:tabs>
          <w:tab w:val="left" w:pos="180"/>
          <w:tab w:val="left" w:pos="540"/>
        </w:tabs>
        <w:autoSpaceDE w:val="0"/>
        <w:autoSpaceDN w:val="0"/>
        <w:adjustRightInd w:val="0"/>
        <w:jc w:val="both"/>
        <w:rPr>
          <w:bCs/>
          <w:sz w:val="22"/>
          <w:szCs w:val="22"/>
        </w:rPr>
      </w:pPr>
      <w:r w:rsidRPr="009D5186">
        <w:rPr>
          <w:sz w:val="22"/>
          <w:szCs w:val="22"/>
        </w:rPr>
        <w:t>Локальный акт МБОУ СОШ №2 "</w:t>
      </w:r>
      <w:r w:rsidRPr="009D5186">
        <w:rPr>
          <w:bCs/>
          <w:sz w:val="22"/>
          <w:szCs w:val="22"/>
        </w:rPr>
        <w:t>Положение о порядке утверждения и структуре рабочих программ внеурочной деятельности".</w:t>
      </w:r>
    </w:p>
    <w:p w:rsidR="000E4324" w:rsidRPr="009D5186" w:rsidRDefault="000E4324" w:rsidP="000E4324">
      <w:pPr>
        <w:pStyle w:val="a5"/>
        <w:widowControl/>
        <w:numPr>
          <w:ilvl w:val="0"/>
          <w:numId w:val="39"/>
        </w:numPr>
        <w:autoSpaceDE/>
        <w:autoSpaceDN/>
        <w:adjustRightInd/>
        <w:spacing w:line="276" w:lineRule="auto"/>
        <w:jc w:val="both"/>
        <w:rPr>
          <w:color w:val="000000"/>
          <w:sz w:val="22"/>
          <w:szCs w:val="22"/>
          <w:shd w:val="clear" w:color="auto" w:fill="FFFFFF"/>
        </w:rPr>
      </w:pPr>
      <w:r w:rsidRPr="009D5186">
        <w:rPr>
          <w:bCs/>
          <w:color w:val="000000"/>
          <w:spacing w:val="-3"/>
          <w:sz w:val="22"/>
          <w:szCs w:val="22"/>
        </w:rPr>
        <w:t xml:space="preserve">На основе  авторской  программы </w:t>
      </w:r>
      <w:r w:rsidRPr="009D5186">
        <w:rPr>
          <w:color w:val="000000"/>
          <w:sz w:val="22"/>
          <w:szCs w:val="22"/>
          <w:shd w:val="clear" w:color="auto" w:fill="FFFFFF"/>
        </w:rPr>
        <w:t>«Ритмика», автор</w:t>
      </w:r>
      <w:r w:rsidRPr="009D5186">
        <w:rPr>
          <w:sz w:val="22"/>
          <w:szCs w:val="22"/>
        </w:rPr>
        <w:t xml:space="preserve"> </w:t>
      </w:r>
      <w:proofErr w:type="spellStart"/>
      <w:r w:rsidRPr="009D5186">
        <w:rPr>
          <w:sz w:val="22"/>
          <w:szCs w:val="22"/>
        </w:rPr>
        <w:t>Е.И.Мошковой</w:t>
      </w:r>
      <w:proofErr w:type="spellEnd"/>
      <w:proofErr w:type="gramStart"/>
      <w:r w:rsidRPr="009D5186">
        <w:rPr>
          <w:color w:val="000000"/>
          <w:sz w:val="22"/>
          <w:szCs w:val="22"/>
          <w:shd w:val="clear" w:color="auto" w:fill="FFFFFF"/>
        </w:rPr>
        <w:t xml:space="preserve"> .</w:t>
      </w:r>
      <w:proofErr w:type="gramEnd"/>
    </w:p>
    <w:p w:rsidR="006B21A6" w:rsidRPr="009D5186" w:rsidRDefault="006B21A6" w:rsidP="006B21A6">
      <w:pPr>
        <w:spacing w:line="276" w:lineRule="auto"/>
        <w:jc w:val="both"/>
        <w:rPr>
          <w:sz w:val="22"/>
          <w:szCs w:val="22"/>
        </w:rPr>
      </w:pPr>
      <w:r w:rsidRPr="009D5186">
        <w:rPr>
          <w:sz w:val="22"/>
          <w:szCs w:val="22"/>
        </w:rPr>
        <w:t xml:space="preserve">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(телевидения,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 </w:t>
      </w:r>
    </w:p>
    <w:p w:rsidR="000E4324" w:rsidRPr="009D5186" w:rsidRDefault="000E4324" w:rsidP="000E4324">
      <w:pPr>
        <w:pStyle w:val="ac"/>
        <w:rPr>
          <w:sz w:val="22"/>
          <w:szCs w:val="22"/>
        </w:rPr>
      </w:pPr>
      <w:r w:rsidRPr="009D5186">
        <w:rPr>
          <w:sz w:val="22"/>
          <w:szCs w:val="22"/>
        </w:rPr>
        <w:t xml:space="preserve">Рост числа заболеваний среди школьников за последние годы стремительно набирает темпы. Наряду с экологическими, социальными и наследственными факторами формированию этих заболеваний способствует большое </w:t>
      </w:r>
      <w:proofErr w:type="spellStart"/>
      <w:r w:rsidRPr="009D5186">
        <w:rPr>
          <w:sz w:val="22"/>
          <w:szCs w:val="22"/>
        </w:rPr>
        <w:t>психоэмоциональное</w:t>
      </w:r>
      <w:proofErr w:type="spellEnd"/>
      <w:r w:rsidRPr="009D5186">
        <w:rPr>
          <w:sz w:val="22"/>
          <w:szCs w:val="22"/>
        </w:rPr>
        <w:t xml:space="preserve"> напряжение, связанное с условиями жизни и обучения, трудности организации здоровье сберегающего обучения школьников, особенно младших классов. На современном этапе актуальной становится задача обеспечения школьного образования без потерь здоровья учащихся. Всемирная организация здравоохранения определила здоровье как состояние “полного физического, душевного и социального благополучия, а не только отсутствие болезней и физических дефектов”. Физические движения </w:t>
      </w:r>
      <w:proofErr w:type="gramStart"/>
      <w:r w:rsidRPr="009D5186">
        <w:rPr>
          <w:sz w:val="22"/>
          <w:szCs w:val="22"/>
        </w:rPr>
        <w:t>–э</w:t>
      </w:r>
      <w:proofErr w:type="gramEnd"/>
      <w:r w:rsidRPr="009D5186">
        <w:rPr>
          <w:sz w:val="22"/>
          <w:szCs w:val="22"/>
        </w:rPr>
        <w:t>то естественно-биологический метод, в основе которого лежит обращение к основной биологической функции организма – мышечному движению. Движение стимулирует процессы роста, развитие и формирования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поддерживает и развивает их, способствует повышению общего тонуса. Движение в ритме и темпе, заданной музыкой, способствует ритмичной работе всех внутренних органов и систем, что при регулярных занятиях ведёт к общему оздоровлению организма.</w:t>
      </w:r>
    </w:p>
    <w:p w:rsidR="000E4324" w:rsidRPr="009D5186" w:rsidRDefault="000E4324" w:rsidP="000E4324">
      <w:pPr>
        <w:pStyle w:val="ac"/>
        <w:rPr>
          <w:b/>
          <w:sz w:val="22"/>
          <w:szCs w:val="22"/>
        </w:rPr>
      </w:pPr>
      <w:r w:rsidRPr="009D5186">
        <w:rPr>
          <w:b/>
          <w:sz w:val="22"/>
          <w:szCs w:val="22"/>
        </w:rPr>
        <w:t>Психолого-педагогические принципы</w:t>
      </w:r>
    </w:p>
    <w:p w:rsidR="000E4324" w:rsidRPr="009D5186" w:rsidRDefault="000E4324" w:rsidP="000E4324">
      <w:pPr>
        <w:pStyle w:val="ac"/>
        <w:rPr>
          <w:sz w:val="22"/>
          <w:szCs w:val="22"/>
        </w:rPr>
      </w:pPr>
      <w:r w:rsidRPr="009D5186">
        <w:rPr>
          <w:sz w:val="22"/>
          <w:szCs w:val="22"/>
        </w:rPr>
        <w:t>Программа опирается на развивающую парадигму, представленную в виде системы психолого-педагогических принципов:</w:t>
      </w:r>
    </w:p>
    <w:p w:rsidR="000E4324" w:rsidRPr="009D5186" w:rsidRDefault="000E4324" w:rsidP="000E4324">
      <w:pPr>
        <w:pStyle w:val="ac"/>
        <w:rPr>
          <w:sz w:val="22"/>
          <w:szCs w:val="22"/>
        </w:rPr>
      </w:pPr>
      <w:r w:rsidRPr="009D5186">
        <w:rPr>
          <w:sz w:val="22"/>
          <w:szCs w:val="22"/>
        </w:rPr>
        <w:t>а) Личностно ориентированные принципы (принцип адаптивности, принцип развития, принцип психологической комфортности).</w:t>
      </w:r>
    </w:p>
    <w:p w:rsidR="000E4324" w:rsidRPr="009D5186" w:rsidRDefault="000E4324" w:rsidP="000E4324">
      <w:pPr>
        <w:pStyle w:val="ac"/>
        <w:rPr>
          <w:sz w:val="22"/>
          <w:szCs w:val="22"/>
        </w:rPr>
      </w:pPr>
      <w:r w:rsidRPr="009D5186">
        <w:rPr>
          <w:sz w:val="22"/>
          <w:szCs w:val="22"/>
        </w:rPr>
        <w:t>б) Культурно-ориентированные принципы (принцип целостности содержания образования, принцип систематичности, принцип ориентировочной функции знаний, принцип овладения культурой).</w:t>
      </w:r>
    </w:p>
    <w:p w:rsidR="000E4324" w:rsidRPr="009D5186" w:rsidRDefault="000E4324" w:rsidP="000E4324">
      <w:pPr>
        <w:pStyle w:val="ac"/>
        <w:rPr>
          <w:sz w:val="22"/>
          <w:szCs w:val="22"/>
        </w:rPr>
      </w:pPr>
      <w:r w:rsidRPr="009D5186">
        <w:rPr>
          <w:sz w:val="22"/>
          <w:szCs w:val="22"/>
        </w:rPr>
        <w:t xml:space="preserve">в) </w:t>
      </w:r>
      <w:proofErr w:type="spellStart"/>
      <w:r w:rsidRPr="009D5186">
        <w:rPr>
          <w:sz w:val="22"/>
          <w:szCs w:val="22"/>
        </w:rPr>
        <w:t>Деятельностно-ориентированные</w:t>
      </w:r>
      <w:proofErr w:type="spellEnd"/>
      <w:r w:rsidRPr="009D5186">
        <w:rPr>
          <w:sz w:val="22"/>
          <w:szCs w:val="22"/>
        </w:rPr>
        <w:t xml:space="preserve"> принципы (принцип обучения деятельности, принцип управляемого перехода от совместной учебно-познавательной деятельности к самостоятельной деятельности ученика</w:t>
      </w:r>
    </w:p>
    <w:p w:rsidR="000E4324" w:rsidRPr="009D5186" w:rsidRDefault="000E4324" w:rsidP="000E4324">
      <w:pPr>
        <w:pStyle w:val="ac"/>
        <w:rPr>
          <w:b/>
          <w:sz w:val="22"/>
          <w:szCs w:val="22"/>
        </w:rPr>
      </w:pPr>
      <w:r w:rsidRPr="009D5186">
        <w:rPr>
          <w:b/>
          <w:sz w:val="22"/>
          <w:szCs w:val="22"/>
        </w:rPr>
        <w:t>Цели и задачи реализации учебного предмета</w:t>
      </w:r>
    </w:p>
    <w:p w:rsidR="000E4324" w:rsidRPr="009D5186" w:rsidRDefault="000E4324" w:rsidP="000E4324">
      <w:pPr>
        <w:pStyle w:val="ac"/>
        <w:rPr>
          <w:sz w:val="22"/>
          <w:szCs w:val="22"/>
        </w:rPr>
      </w:pPr>
      <w:r w:rsidRPr="009D5186">
        <w:rPr>
          <w:b/>
          <w:sz w:val="22"/>
          <w:szCs w:val="22"/>
        </w:rPr>
        <w:t>Целью</w:t>
      </w:r>
      <w:r w:rsidRPr="009D5186">
        <w:rPr>
          <w:sz w:val="22"/>
          <w:szCs w:val="22"/>
        </w:rPr>
        <w:t xml:space="preserve"> данной программы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w:t>
      </w:r>
      <w:r w:rsidRPr="009D5186">
        <w:rPr>
          <w:b/>
          <w:sz w:val="22"/>
          <w:szCs w:val="22"/>
        </w:rPr>
        <w:t>образовательных задач</w:t>
      </w:r>
      <w:r w:rsidRPr="009D5186">
        <w:rPr>
          <w:sz w:val="22"/>
          <w:szCs w:val="22"/>
        </w:rPr>
        <w:t>:</w:t>
      </w:r>
    </w:p>
    <w:p w:rsidR="000E4324" w:rsidRPr="009D5186" w:rsidRDefault="000E4324" w:rsidP="000E4324">
      <w:pPr>
        <w:pStyle w:val="ac"/>
        <w:rPr>
          <w:sz w:val="22"/>
          <w:szCs w:val="22"/>
        </w:rPr>
      </w:pPr>
      <w:r w:rsidRPr="009D5186">
        <w:rPr>
          <w:sz w:val="22"/>
          <w:szCs w:val="22"/>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0E4324" w:rsidRPr="009D5186" w:rsidRDefault="000E4324" w:rsidP="000E4324">
      <w:pPr>
        <w:pStyle w:val="ac"/>
        <w:rPr>
          <w:sz w:val="22"/>
          <w:szCs w:val="22"/>
        </w:rPr>
      </w:pPr>
      <w:r w:rsidRPr="009D5186">
        <w:rPr>
          <w:sz w:val="22"/>
          <w:szCs w:val="22"/>
        </w:rPr>
        <w:t>- Совершенствование жизненно-важных навыков и умений чувствовать и ощущать музыкальный ритм посредством обучения ритмическим движениям</w:t>
      </w:r>
    </w:p>
    <w:p w:rsidR="000E4324" w:rsidRPr="009D5186" w:rsidRDefault="000E4324" w:rsidP="000E4324">
      <w:pPr>
        <w:pStyle w:val="ac"/>
        <w:rPr>
          <w:sz w:val="22"/>
          <w:szCs w:val="22"/>
        </w:rPr>
      </w:pPr>
      <w:r w:rsidRPr="009D5186">
        <w:rPr>
          <w:sz w:val="22"/>
          <w:szCs w:val="22"/>
        </w:rPr>
        <w:t>- Развитие интереса к занятиям ритмикой, формам активного досуга, развитие координации движения, эстетического вкуса, художественно-творческой и танцевальной способности, фантазии, памяти, кругозора</w:t>
      </w:r>
    </w:p>
    <w:p w:rsidR="000E4324" w:rsidRPr="009D5186" w:rsidRDefault="000E4324" w:rsidP="000E4324">
      <w:pPr>
        <w:pStyle w:val="ac"/>
        <w:rPr>
          <w:sz w:val="22"/>
          <w:szCs w:val="22"/>
        </w:rPr>
      </w:pPr>
      <w:r w:rsidRPr="009D5186">
        <w:rPr>
          <w:sz w:val="22"/>
          <w:szCs w:val="22"/>
        </w:rPr>
        <w:t>- Формирование общих представлений о культуре движений</w:t>
      </w:r>
    </w:p>
    <w:p w:rsidR="000E4324" w:rsidRPr="009D5186" w:rsidRDefault="000E4324" w:rsidP="000E4324">
      <w:pPr>
        <w:pStyle w:val="ac"/>
        <w:rPr>
          <w:sz w:val="22"/>
          <w:szCs w:val="22"/>
        </w:rPr>
      </w:pPr>
      <w:r w:rsidRPr="009D5186">
        <w:rPr>
          <w:sz w:val="22"/>
          <w:szCs w:val="22"/>
        </w:rPr>
        <w:t>- Формирование культуры общения между собой и окружающими</w:t>
      </w:r>
    </w:p>
    <w:p w:rsidR="000E4324" w:rsidRPr="009D5186" w:rsidRDefault="000E4324" w:rsidP="000E4324">
      <w:pPr>
        <w:pStyle w:val="ac"/>
        <w:rPr>
          <w:sz w:val="22"/>
          <w:szCs w:val="22"/>
        </w:rPr>
      </w:pPr>
      <w:r w:rsidRPr="009D5186">
        <w:rPr>
          <w:sz w:val="22"/>
          <w:szCs w:val="22"/>
        </w:rPr>
        <w:t>- Воспитание организованной, гармонически развитой личности.</w:t>
      </w:r>
    </w:p>
    <w:p w:rsidR="000E4324" w:rsidRPr="009D5186" w:rsidRDefault="000E4324" w:rsidP="000E4324">
      <w:pPr>
        <w:pStyle w:val="ac"/>
        <w:rPr>
          <w:sz w:val="22"/>
          <w:szCs w:val="22"/>
        </w:rPr>
      </w:pPr>
      <w:r w:rsidRPr="009D5186">
        <w:rPr>
          <w:sz w:val="22"/>
          <w:szCs w:val="22"/>
        </w:rPr>
        <w:t>- Развитие основы музыкальной культуры</w:t>
      </w:r>
    </w:p>
    <w:p w:rsidR="000E4324" w:rsidRPr="009D5186" w:rsidRDefault="000E4324" w:rsidP="000E4324">
      <w:pPr>
        <w:pStyle w:val="ac"/>
        <w:rPr>
          <w:sz w:val="22"/>
          <w:szCs w:val="22"/>
        </w:rPr>
      </w:pPr>
      <w:r w:rsidRPr="009D5186">
        <w:rPr>
          <w:sz w:val="22"/>
          <w:szCs w:val="22"/>
        </w:rPr>
        <w:t>- Развитие музыкальности, способности становления музыкально-эстетического сознания через воспитание способности чувствовать, эстетически переживать музыку в движениях.</w:t>
      </w:r>
    </w:p>
    <w:p w:rsidR="000E4324" w:rsidRPr="009D5186" w:rsidRDefault="000E4324" w:rsidP="000E4324">
      <w:pPr>
        <w:pStyle w:val="ac"/>
        <w:rPr>
          <w:sz w:val="22"/>
          <w:szCs w:val="22"/>
        </w:rPr>
      </w:pPr>
      <w:r w:rsidRPr="009D5186">
        <w:rPr>
          <w:sz w:val="22"/>
          <w:szCs w:val="22"/>
        </w:rPr>
        <w:lastRenderedPageBreak/>
        <w:t>- Развитие умения воспринимать развитие музыкальных образов, передавать их в движениях, согласовывая эти движения с характером музыки, средствами музыкальной выразительности,</w:t>
      </w:r>
    </w:p>
    <w:p w:rsidR="000E4324" w:rsidRPr="009D5186" w:rsidRDefault="000E4324" w:rsidP="000E4324">
      <w:pPr>
        <w:pStyle w:val="ac"/>
        <w:rPr>
          <w:sz w:val="22"/>
          <w:szCs w:val="22"/>
        </w:rPr>
      </w:pPr>
      <w:r w:rsidRPr="009D5186">
        <w:rPr>
          <w:sz w:val="22"/>
          <w:szCs w:val="22"/>
        </w:rPr>
        <w:t xml:space="preserve">- Развитие умения определять музыкальные жанры (танец, марш, песня), виды ритмики (танец, игра, упражнение), понимать простейшие музыкальные понятия (высокие и низкие звуки; быстрый, средний, медленный темп; громкая, </w:t>
      </w:r>
      <w:proofErr w:type="spellStart"/>
      <w:r w:rsidRPr="009D5186">
        <w:rPr>
          <w:sz w:val="22"/>
          <w:szCs w:val="22"/>
        </w:rPr>
        <w:t>умеренно-громкая</w:t>
      </w:r>
      <w:proofErr w:type="gramStart"/>
      <w:r w:rsidRPr="009D5186">
        <w:rPr>
          <w:sz w:val="22"/>
          <w:szCs w:val="22"/>
        </w:rPr>
        <w:t>,т</w:t>
      </w:r>
      <w:proofErr w:type="gramEnd"/>
      <w:r w:rsidRPr="009D5186">
        <w:rPr>
          <w:sz w:val="22"/>
          <w:szCs w:val="22"/>
        </w:rPr>
        <w:t>ихая</w:t>
      </w:r>
      <w:proofErr w:type="spellEnd"/>
      <w:r w:rsidRPr="009D5186">
        <w:rPr>
          <w:sz w:val="22"/>
          <w:szCs w:val="22"/>
        </w:rPr>
        <w:t xml:space="preserve"> музыка и т.д.).</w:t>
      </w:r>
    </w:p>
    <w:p w:rsidR="000E4324" w:rsidRPr="009D5186" w:rsidRDefault="000E4324" w:rsidP="000E4324">
      <w:pPr>
        <w:pStyle w:val="ac"/>
        <w:rPr>
          <w:sz w:val="22"/>
          <w:szCs w:val="22"/>
        </w:rPr>
      </w:pPr>
      <w:r w:rsidRPr="009D5186">
        <w:rPr>
          <w:sz w:val="22"/>
          <w:szCs w:val="22"/>
        </w:rPr>
        <w:t>- Формирование красивой осанки, выразительности пластики движений и жестов в танцах, играх, хороводах, упражнениях</w:t>
      </w:r>
    </w:p>
    <w:p w:rsidR="000E4324" w:rsidRPr="009D5186" w:rsidRDefault="000E4324" w:rsidP="000E4324">
      <w:pPr>
        <w:pStyle w:val="ac"/>
        <w:rPr>
          <w:b/>
          <w:sz w:val="22"/>
          <w:szCs w:val="22"/>
        </w:rPr>
      </w:pPr>
    </w:p>
    <w:p w:rsidR="006B21A6" w:rsidRPr="009D5186" w:rsidRDefault="004905ED" w:rsidP="006B21A6">
      <w:pPr>
        <w:ind w:left="-567"/>
        <w:jc w:val="both"/>
        <w:rPr>
          <w:sz w:val="22"/>
          <w:szCs w:val="22"/>
          <w:shd w:val="clear" w:color="auto" w:fill="FFFFFF"/>
        </w:rPr>
      </w:pPr>
      <w:r>
        <w:rPr>
          <w:b/>
          <w:bCs/>
          <w:sz w:val="22"/>
          <w:szCs w:val="22"/>
          <w:shd w:val="clear" w:color="auto" w:fill="FFFFFF"/>
        </w:rPr>
        <w:t xml:space="preserve">                    </w:t>
      </w:r>
      <w:r w:rsidR="006B21A6" w:rsidRPr="009D5186">
        <w:rPr>
          <w:b/>
          <w:bCs/>
          <w:sz w:val="22"/>
          <w:szCs w:val="22"/>
          <w:shd w:val="clear" w:color="auto" w:fill="FFFFFF"/>
        </w:rPr>
        <w:t>Объем программы:</w:t>
      </w:r>
      <w:r w:rsidR="006B21A6" w:rsidRPr="009D5186">
        <w:rPr>
          <w:b/>
          <w:bCs/>
          <w:sz w:val="22"/>
          <w:szCs w:val="22"/>
        </w:rPr>
        <w:t> </w:t>
      </w:r>
      <w:r w:rsidR="006B21A6" w:rsidRPr="009D5186">
        <w:rPr>
          <w:sz w:val="22"/>
          <w:szCs w:val="22"/>
          <w:shd w:val="clear" w:color="auto" w:fill="FFFFFF"/>
        </w:rPr>
        <w:t xml:space="preserve">На реализацию курса отводится 2 час в неделю </w:t>
      </w:r>
      <w:proofErr w:type="gramStart"/>
      <w:r w:rsidR="006B21A6" w:rsidRPr="009D5186">
        <w:rPr>
          <w:sz w:val="22"/>
          <w:szCs w:val="22"/>
          <w:shd w:val="clear" w:color="auto" w:fill="FFFFFF"/>
        </w:rPr>
        <w:t xml:space="preserve">( </w:t>
      </w:r>
      <w:proofErr w:type="gramEnd"/>
      <w:r w:rsidR="006B21A6" w:rsidRPr="009D5186">
        <w:rPr>
          <w:sz w:val="22"/>
          <w:szCs w:val="22"/>
          <w:shd w:val="clear" w:color="auto" w:fill="FFFFFF"/>
        </w:rPr>
        <w:t xml:space="preserve">1 класс – 64 часа в год) </w:t>
      </w:r>
    </w:p>
    <w:p w:rsidR="006B21A6" w:rsidRPr="009D5186" w:rsidRDefault="006B21A6" w:rsidP="006B21A6">
      <w:pPr>
        <w:pStyle w:val="ac"/>
        <w:rPr>
          <w:sz w:val="22"/>
          <w:szCs w:val="22"/>
          <w:shd w:val="clear" w:color="auto" w:fill="FFFFFF"/>
        </w:rPr>
      </w:pPr>
      <w:r w:rsidRPr="009D5186">
        <w:rPr>
          <w:b/>
          <w:bCs/>
          <w:sz w:val="22"/>
          <w:szCs w:val="22"/>
          <w:shd w:val="clear" w:color="auto" w:fill="FFFFFF"/>
        </w:rPr>
        <w:t xml:space="preserve">          Режим занятий</w:t>
      </w:r>
      <w:r w:rsidRPr="009D5186">
        <w:rPr>
          <w:sz w:val="22"/>
          <w:szCs w:val="22"/>
        </w:rPr>
        <w:t> </w:t>
      </w:r>
      <w:r w:rsidRPr="009D5186">
        <w:rPr>
          <w:sz w:val="22"/>
          <w:szCs w:val="22"/>
          <w:shd w:val="clear" w:color="auto" w:fill="FFFFFF"/>
        </w:rPr>
        <w:t xml:space="preserve">обусловлен нормативно-правовой базой общеобразовательной, ориентированной на обучение детей младшего школьного возраста.    Занятия   проводятся 2 раз в неделю по 30-40 минут. </w:t>
      </w:r>
    </w:p>
    <w:p w:rsidR="006B21A6" w:rsidRPr="009D5186" w:rsidRDefault="006B21A6" w:rsidP="006B21A6">
      <w:pPr>
        <w:pStyle w:val="ac"/>
        <w:rPr>
          <w:sz w:val="22"/>
          <w:szCs w:val="22"/>
        </w:rPr>
      </w:pPr>
      <w:r w:rsidRPr="009D5186">
        <w:rPr>
          <w:sz w:val="22"/>
          <w:szCs w:val="22"/>
        </w:rPr>
        <w:t xml:space="preserve">Курс внеурочной интегрированной деятельности «Ритмика» рассчитан на работу с детьми младшего школьного возраста на основе приобщения к традиционным культурным ценностям. Он посвящён процессу овладения детьми </w:t>
      </w:r>
      <w:proofErr w:type="gramStart"/>
      <w:r w:rsidRPr="009D5186">
        <w:rPr>
          <w:sz w:val="22"/>
          <w:szCs w:val="22"/>
        </w:rPr>
        <w:t>ритмическими движениями</w:t>
      </w:r>
      <w:proofErr w:type="gramEnd"/>
      <w:r w:rsidRPr="009D5186">
        <w:rPr>
          <w:sz w:val="22"/>
          <w:szCs w:val="22"/>
        </w:rPr>
        <w:t xml:space="preserve"> с музыкальным сопровождением.</w:t>
      </w:r>
    </w:p>
    <w:p w:rsidR="006B21A6" w:rsidRPr="009D5186" w:rsidRDefault="006B21A6" w:rsidP="00390529">
      <w:pPr>
        <w:pStyle w:val="ac"/>
        <w:rPr>
          <w:b/>
          <w:sz w:val="22"/>
          <w:szCs w:val="22"/>
        </w:rPr>
      </w:pPr>
      <w:r w:rsidRPr="009D5186">
        <w:rPr>
          <w:bCs/>
          <w:color w:val="333333"/>
          <w:sz w:val="22"/>
          <w:szCs w:val="22"/>
          <w:shd w:val="clear" w:color="auto" w:fill="FFFFFF"/>
        </w:rPr>
        <w:t>Основные формы работы на занятии:</w:t>
      </w:r>
      <w:r w:rsidRPr="009D5186">
        <w:rPr>
          <w:color w:val="333333"/>
          <w:sz w:val="22"/>
          <w:szCs w:val="22"/>
        </w:rPr>
        <w:t> </w:t>
      </w:r>
      <w:r w:rsidRPr="009D5186">
        <w:rPr>
          <w:sz w:val="22"/>
          <w:szCs w:val="22"/>
          <w:shd w:val="clear" w:color="auto" w:fill="FFFFFF"/>
        </w:rPr>
        <w:t>индивидуальные, групповые и коллективные (игровая деятельность).</w:t>
      </w:r>
      <w:r w:rsidRPr="009D5186">
        <w:rPr>
          <w:sz w:val="22"/>
          <w:szCs w:val="22"/>
        </w:rPr>
        <w:br/>
      </w:r>
      <w:r w:rsidRPr="009D5186">
        <w:rPr>
          <w:b/>
          <w:sz w:val="22"/>
          <w:szCs w:val="22"/>
        </w:rPr>
        <w:t>2. Содержание курса</w:t>
      </w:r>
    </w:p>
    <w:p w:rsidR="006B21A6" w:rsidRPr="009D5186" w:rsidRDefault="006B21A6" w:rsidP="00390529">
      <w:pPr>
        <w:pStyle w:val="ac"/>
        <w:rPr>
          <w:sz w:val="22"/>
          <w:szCs w:val="22"/>
        </w:rPr>
      </w:pPr>
      <w:r w:rsidRPr="009D5186">
        <w:rPr>
          <w:sz w:val="22"/>
          <w:szCs w:val="22"/>
        </w:rPr>
        <w:t xml:space="preserve"> Содержание курса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укрепляется здоровье, формируются общие и специфические учебные умения, способы познавательной и предметной деятельности.</w:t>
      </w:r>
      <w:r w:rsidRPr="009D5186">
        <w:rPr>
          <w:sz w:val="22"/>
          <w:szCs w:val="22"/>
        </w:rPr>
        <w:cr/>
      </w:r>
    </w:p>
    <w:tbl>
      <w:tblPr>
        <w:tblpPr w:leftFromText="180" w:rightFromText="180" w:vertAnchor="text" w:horzAnchor="page" w:tblpX="555"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2"/>
        <w:gridCol w:w="985"/>
        <w:gridCol w:w="4177"/>
        <w:gridCol w:w="4171"/>
        <w:gridCol w:w="4097"/>
      </w:tblGrid>
      <w:tr w:rsidR="006B21A6" w:rsidRPr="009D5186" w:rsidTr="009D360C">
        <w:tc>
          <w:tcPr>
            <w:tcW w:w="2660" w:type="dxa"/>
          </w:tcPr>
          <w:p w:rsidR="006B21A6" w:rsidRPr="009D5186" w:rsidRDefault="006B21A6" w:rsidP="009D360C">
            <w:pPr>
              <w:pStyle w:val="a5"/>
              <w:tabs>
                <w:tab w:val="left" w:pos="0"/>
                <w:tab w:val="left" w:pos="1985"/>
              </w:tabs>
              <w:ind w:left="0"/>
              <w:jc w:val="center"/>
              <w:rPr>
                <w:b/>
                <w:sz w:val="22"/>
                <w:szCs w:val="22"/>
              </w:rPr>
            </w:pPr>
            <w:r w:rsidRPr="009D5186">
              <w:rPr>
                <w:b/>
                <w:sz w:val="22"/>
                <w:szCs w:val="22"/>
              </w:rPr>
              <w:t>Содержание курса</w:t>
            </w:r>
          </w:p>
          <w:p w:rsidR="006B21A6" w:rsidRPr="009D5186" w:rsidRDefault="006B21A6" w:rsidP="009D360C">
            <w:pPr>
              <w:pStyle w:val="a5"/>
              <w:tabs>
                <w:tab w:val="left" w:pos="0"/>
                <w:tab w:val="left" w:pos="1985"/>
              </w:tabs>
              <w:ind w:left="0"/>
              <w:jc w:val="center"/>
              <w:rPr>
                <w:b/>
                <w:sz w:val="22"/>
                <w:szCs w:val="22"/>
              </w:rPr>
            </w:pPr>
            <w:r w:rsidRPr="009D5186">
              <w:rPr>
                <w:b/>
                <w:sz w:val="22"/>
                <w:szCs w:val="22"/>
              </w:rPr>
              <w:t>разделы</w:t>
            </w:r>
          </w:p>
        </w:tc>
        <w:tc>
          <w:tcPr>
            <w:tcW w:w="992" w:type="dxa"/>
          </w:tcPr>
          <w:p w:rsidR="006B21A6" w:rsidRPr="009D5186" w:rsidRDefault="006B21A6" w:rsidP="009D360C">
            <w:pPr>
              <w:pStyle w:val="a5"/>
              <w:tabs>
                <w:tab w:val="left" w:pos="0"/>
                <w:tab w:val="left" w:pos="1985"/>
              </w:tabs>
              <w:ind w:left="0"/>
              <w:jc w:val="center"/>
              <w:rPr>
                <w:b/>
                <w:sz w:val="22"/>
                <w:szCs w:val="22"/>
              </w:rPr>
            </w:pPr>
            <w:r w:rsidRPr="009D5186">
              <w:rPr>
                <w:b/>
                <w:sz w:val="22"/>
                <w:szCs w:val="22"/>
              </w:rPr>
              <w:t xml:space="preserve">Кол-во часов </w:t>
            </w:r>
          </w:p>
        </w:tc>
        <w:tc>
          <w:tcPr>
            <w:tcW w:w="12656" w:type="dxa"/>
            <w:gridSpan w:val="3"/>
          </w:tcPr>
          <w:p w:rsidR="006B21A6" w:rsidRPr="009D5186" w:rsidRDefault="006B21A6" w:rsidP="009D360C">
            <w:pPr>
              <w:pStyle w:val="a5"/>
              <w:tabs>
                <w:tab w:val="left" w:pos="0"/>
                <w:tab w:val="left" w:pos="1985"/>
              </w:tabs>
              <w:ind w:left="0"/>
              <w:jc w:val="center"/>
              <w:rPr>
                <w:b/>
                <w:sz w:val="22"/>
                <w:szCs w:val="22"/>
              </w:rPr>
            </w:pPr>
            <w:r w:rsidRPr="009D5186">
              <w:rPr>
                <w:b/>
                <w:sz w:val="22"/>
                <w:szCs w:val="22"/>
              </w:rPr>
              <w:t>Перечень универсальных действий обучающихся</w:t>
            </w:r>
          </w:p>
        </w:tc>
      </w:tr>
      <w:tr w:rsidR="006B21A6" w:rsidRPr="009D5186" w:rsidTr="009D360C">
        <w:trPr>
          <w:trHeight w:val="358"/>
        </w:trPr>
        <w:tc>
          <w:tcPr>
            <w:tcW w:w="2660" w:type="dxa"/>
            <w:vMerge w:val="restart"/>
          </w:tcPr>
          <w:p w:rsidR="006B21A6" w:rsidRPr="009D5186" w:rsidRDefault="006B21A6" w:rsidP="009D360C">
            <w:pPr>
              <w:pStyle w:val="western"/>
              <w:shd w:val="clear" w:color="auto" w:fill="FFFFFF"/>
              <w:spacing w:before="0" w:after="0"/>
              <w:rPr>
                <w:b/>
              </w:rPr>
            </w:pPr>
            <w:r w:rsidRPr="009D5186">
              <w:rPr>
                <w:sz w:val="22"/>
                <w:szCs w:val="22"/>
              </w:rPr>
              <w:t>1.</w:t>
            </w:r>
            <w:r w:rsidRPr="009D5186">
              <w:rPr>
                <w:b/>
                <w:sz w:val="22"/>
                <w:szCs w:val="22"/>
              </w:rPr>
              <w:t>Музыкальное воспитание</w:t>
            </w:r>
          </w:p>
          <w:p w:rsidR="006B21A6" w:rsidRPr="009D5186" w:rsidRDefault="006B21A6" w:rsidP="009D360C">
            <w:pPr>
              <w:pStyle w:val="western"/>
              <w:shd w:val="clear" w:color="auto" w:fill="FFFFFF"/>
              <w:spacing w:before="0" w:after="0"/>
              <w:rPr>
                <w:b/>
              </w:rPr>
            </w:pPr>
          </w:p>
          <w:p w:rsidR="006B21A6" w:rsidRPr="009D5186" w:rsidRDefault="006B21A6" w:rsidP="009D360C">
            <w:pPr>
              <w:pStyle w:val="western"/>
              <w:shd w:val="clear" w:color="auto" w:fill="FFFFFF"/>
              <w:spacing w:before="0" w:after="0"/>
            </w:pPr>
          </w:p>
        </w:tc>
        <w:tc>
          <w:tcPr>
            <w:tcW w:w="992" w:type="dxa"/>
            <w:vMerge w:val="restart"/>
          </w:tcPr>
          <w:p w:rsidR="006B21A6" w:rsidRPr="009D5186" w:rsidRDefault="006B21A6" w:rsidP="009D360C">
            <w:pPr>
              <w:pStyle w:val="a5"/>
              <w:tabs>
                <w:tab w:val="left" w:pos="0"/>
                <w:tab w:val="left" w:pos="1985"/>
              </w:tabs>
              <w:ind w:left="0"/>
              <w:jc w:val="center"/>
              <w:rPr>
                <w:sz w:val="22"/>
                <w:szCs w:val="22"/>
              </w:rPr>
            </w:pPr>
            <w:r w:rsidRPr="009D5186">
              <w:rPr>
                <w:sz w:val="22"/>
                <w:szCs w:val="22"/>
              </w:rPr>
              <w:t>22</w:t>
            </w:r>
          </w:p>
        </w:tc>
        <w:tc>
          <w:tcPr>
            <w:tcW w:w="4253" w:type="dxa"/>
            <w:tcBorders>
              <w:bottom w:val="single" w:sz="4" w:space="0" w:color="auto"/>
              <w:right w:val="single" w:sz="4" w:space="0" w:color="auto"/>
            </w:tcBorders>
          </w:tcPr>
          <w:p w:rsidR="006B21A6" w:rsidRPr="009D5186" w:rsidRDefault="006B21A6" w:rsidP="009D360C">
            <w:pPr>
              <w:pStyle w:val="a5"/>
              <w:tabs>
                <w:tab w:val="left" w:pos="0"/>
                <w:tab w:val="left" w:pos="1985"/>
              </w:tabs>
              <w:ind w:left="0"/>
              <w:jc w:val="both"/>
              <w:rPr>
                <w:sz w:val="22"/>
                <w:szCs w:val="22"/>
              </w:rPr>
            </w:pPr>
            <w:r w:rsidRPr="009D5186">
              <w:rPr>
                <w:sz w:val="22"/>
                <w:szCs w:val="22"/>
              </w:rPr>
              <w:t>Личностные</w:t>
            </w:r>
          </w:p>
        </w:tc>
        <w:tc>
          <w:tcPr>
            <w:tcW w:w="4252" w:type="dxa"/>
            <w:tcBorders>
              <w:left w:val="single" w:sz="4" w:space="0" w:color="auto"/>
              <w:bottom w:val="single" w:sz="4" w:space="0" w:color="auto"/>
              <w:right w:val="single" w:sz="4" w:space="0" w:color="auto"/>
            </w:tcBorders>
          </w:tcPr>
          <w:p w:rsidR="006B21A6" w:rsidRPr="009D5186" w:rsidRDefault="006B21A6" w:rsidP="009D360C">
            <w:pPr>
              <w:pStyle w:val="a5"/>
              <w:tabs>
                <w:tab w:val="left" w:pos="0"/>
                <w:tab w:val="left" w:pos="1985"/>
              </w:tabs>
              <w:ind w:left="0"/>
              <w:jc w:val="both"/>
              <w:rPr>
                <w:sz w:val="22"/>
                <w:szCs w:val="22"/>
              </w:rPr>
            </w:pPr>
            <w:proofErr w:type="spellStart"/>
            <w:r w:rsidRPr="009D5186">
              <w:rPr>
                <w:sz w:val="22"/>
                <w:szCs w:val="22"/>
              </w:rPr>
              <w:t>Метопредметные</w:t>
            </w:r>
            <w:proofErr w:type="spellEnd"/>
          </w:p>
        </w:tc>
        <w:tc>
          <w:tcPr>
            <w:tcW w:w="4151" w:type="dxa"/>
            <w:tcBorders>
              <w:left w:val="single" w:sz="4" w:space="0" w:color="auto"/>
              <w:bottom w:val="single" w:sz="4" w:space="0" w:color="auto"/>
            </w:tcBorders>
          </w:tcPr>
          <w:p w:rsidR="006B21A6" w:rsidRPr="009D5186" w:rsidRDefault="006B21A6" w:rsidP="009D360C">
            <w:pPr>
              <w:pStyle w:val="a5"/>
              <w:tabs>
                <w:tab w:val="left" w:pos="0"/>
                <w:tab w:val="left" w:pos="1985"/>
              </w:tabs>
              <w:ind w:left="0"/>
              <w:jc w:val="both"/>
              <w:rPr>
                <w:sz w:val="22"/>
                <w:szCs w:val="22"/>
              </w:rPr>
            </w:pPr>
            <w:r w:rsidRPr="009D5186">
              <w:rPr>
                <w:sz w:val="22"/>
                <w:szCs w:val="22"/>
              </w:rPr>
              <w:t>Предметные</w:t>
            </w:r>
          </w:p>
        </w:tc>
      </w:tr>
      <w:tr w:rsidR="006B21A6" w:rsidRPr="009D5186" w:rsidTr="009D360C">
        <w:trPr>
          <w:trHeight w:val="602"/>
        </w:trPr>
        <w:tc>
          <w:tcPr>
            <w:tcW w:w="2660" w:type="dxa"/>
            <w:vMerge/>
            <w:tcBorders>
              <w:bottom w:val="single" w:sz="4" w:space="0" w:color="auto"/>
            </w:tcBorders>
          </w:tcPr>
          <w:p w:rsidR="006B21A6" w:rsidRPr="009D5186" w:rsidRDefault="006B21A6" w:rsidP="009D360C">
            <w:pPr>
              <w:pStyle w:val="western"/>
              <w:numPr>
                <w:ilvl w:val="0"/>
                <w:numId w:val="36"/>
              </w:numPr>
              <w:shd w:val="clear" w:color="auto" w:fill="FFFFFF"/>
              <w:spacing w:before="0" w:after="0"/>
            </w:pPr>
          </w:p>
        </w:tc>
        <w:tc>
          <w:tcPr>
            <w:tcW w:w="992" w:type="dxa"/>
            <w:vMerge/>
            <w:tcBorders>
              <w:bottom w:val="single" w:sz="4" w:space="0" w:color="auto"/>
            </w:tcBorders>
          </w:tcPr>
          <w:p w:rsidR="006B21A6" w:rsidRPr="009D5186" w:rsidRDefault="006B21A6" w:rsidP="009D360C">
            <w:pPr>
              <w:pStyle w:val="a5"/>
              <w:tabs>
                <w:tab w:val="left" w:pos="0"/>
                <w:tab w:val="left" w:pos="1985"/>
              </w:tabs>
              <w:ind w:left="0"/>
              <w:jc w:val="center"/>
              <w:rPr>
                <w:sz w:val="22"/>
                <w:szCs w:val="22"/>
              </w:rPr>
            </w:pPr>
          </w:p>
        </w:tc>
        <w:tc>
          <w:tcPr>
            <w:tcW w:w="4253" w:type="dxa"/>
            <w:vMerge w:val="restart"/>
            <w:tcBorders>
              <w:top w:val="single" w:sz="4" w:space="0" w:color="auto"/>
              <w:right w:val="single" w:sz="4" w:space="0" w:color="auto"/>
            </w:tcBorders>
          </w:tcPr>
          <w:p w:rsidR="006B21A6" w:rsidRPr="009D5186" w:rsidRDefault="006B21A6" w:rsidP="009D360C">
            <w:pPr>
              <w:pStyle w:val="a5"/>
              <w:tabs>
                <w:tab w:val="left" w:pos="0"/>
                <w:tab w:val="left" w:pos="1985"/>
              </w:tabs>
              <w:ind w:left="0"/>
              <w:jc w:val="both"/>
              <w:rPr>
                <w:b/>
                <w:sz w:val="22"/>
                <w:szCs w:val="22"/>
              </w:rPr>
            </w:pPr>
            <w:r w:rsidRPr="009D5186">
              <w:rPr>
                <w:b/>
                <w:sz w:val="22"/>
                <w:szCs w:val="22"/>
              </w:rPr>
              <w:t>Знать</w:t>
            </w:r>
          </w:p>
          <w:p w:rsidR="006B21A6" w:rsidRPr="009D5186" w:rsidRDefault="006B21A6" w:rsidP="009D360C">
            <w:pPr>
              <w:pStyle w:val="c11"/>
              <w:shd w:val="clear" w:color="auto" w:fill="FFFFFF"/>
              <w:spacing w:before="0" w:beforeAutospacing="0" w:after="0" w:afterAutospacing="0" w:line="270" w:lineRule="atLeast"/>
              <w:jc w:val="both"/>
              <w:rPr>
                <w:color w:val="000000"/>
              </w:rPr>
            </w:pPr>
            <w:r w:rsidRPr="009D5186">
              <w:rPr>
                <w:rStyle w:val="c2"/>
                <w:color w:val="000000"/>
                <w:sz w:val="22"/>
                <w:szCs w:val="22"/>
              </w:rPr>
              <w:t>– о формах проявления заботы о человеке при групповом взаимодействии;</w:t>
            </w:r>
          </w:p>
          <w:p w:rsidR="006B21A6" w:rsidRPr="009D5186" w:rsidRDefault="006B21A6" w:rsidP="009D360C">
            <w:pPr>
              <w:pStyle w:val="c11"/>
              <w:shd w:val="clear" w:color="auto" w:fill="FFFFFF"/>
              <w:spacing w:before="0" w:beforeAutospacing="0" w:after="0" w:afterAutospacing="0" w:line="270" w:lineRule="atLeast"/>
              <w:jc w:val="both"/>
              <w:rPr>
                <w:color w:val="000000"/>
              </w:rPr>
            </w:pPr>
            <w:r w:rsidRPr="009D5186">
              <w:rPr>
                <w:rStyle w:val="c2"/>
                <w:color w:val="000000"/>
                <w:sz w:val="22"/>
                <w:szCs w:val="22"/>
              </w:rPr>
              <w:t>- правила поведения на занятиях, в игровом творческом процессе.</w:t>
            </w:r>
          </w:p>
          <w:p w:rsidR="006B21A6" w:rsidRPr="009D5186" w:rsidRDefault="006B21A6" w:rsidP="009D360C">
            <w:pPr>
              <w:pStyle w:val="c11"/>
              <w:shd w:val="clear" w:color="auto" w:fill="FFFFFF"/>
              <w:spacing w:before="0" w:beforeAutospacing="0" w:after="0" w:afterAutospacing="0" w:line="270" w:lineRule="atLeast"/>
              <w:jc w:val="both"/>
              <w:rPr>
                <w:rStyle w:val="c2"/>
                <w:color w:val="000000"/>
              </w:rPr>
            </w:pPr>
            <w:r w:rsidRPr="009D5186">
              <w:rPr>
                <w:rStyle w:val="c2"/>
                <w:color w:val="000000"/>
                <w:sz w:val="22"/>
                <w:szCs w:val="22"/>
              </w:rPr>
              <w:t>- правила игрового общения, о правильном отношении к собственным ошибкам, к победе, поражению.</w:t>
            </w:r>
          </w:p>
          <w:p w:rsidR="006B21A6" w:rsidRPr="009D5186" w:rsidRDefault="006B21A6" w:rsidP="009D360C">
            <w:pPr>
              <w:pStyle w:val="c11"/>
              <w:shd w:val="clear" w:color="auto" w:fill="FFFFFF"/>
              <w:spacing w:before="0" w:beforeAutospacing="0" w:after="0" w:afterAutospacing="0" w:line="270" w:lineRule="atLeast"/>
              <w:jc w:val="both"/>
              <w:rPr>
                <w:b/>
                <w:color w:val="000000"/>
              </w:rPr>
            </w:pPr>
            <w:r w:rsidRPr="009D5186">
              <w:rPr>
                <w:rStyle w:val="c2"/>
                <w:b/>
                <w:color w:val="000000"/>
                <w:sz w:val="22"/>
                <w:szCs w:val="22"/>
              </w:rPr>
              <w:t>Уметь</w:t>
            </w:r>
          </w:p>
          <w:p w:rsidR="006B21A6" w:rsidRPr="009D5186" w:rsidRDefault="006B21A6" w:rsidP="009D360C">
            <w:pPr>
              <w:pStyle w:val="c11"/>
              <w:shd w:val="clear" w:color="auto" w:fill="FFFFFF"/>
              <w:spacing w:before="0" w:beforeAutospacing="0" w:after="0" w:afterAutospacing="0" w:line="270" w:lineRule="atLeast"/>
              <w:ind w:firstLine="284"/>
              <w:jc w:val="both"/>
              <w:rPr>
                <w:color w:val="000000"/>
              </w:rPr>
            </w:pPr>
            <w:r w:rsidRPr="009D5186">
              <w:rPr>
                <w:rStyle w:val="c2"/>
                <w:color w:val="000000"/>
                <w:sz w:val="22"/>
                <w:szCs w:val="22"/>
              </w:rPr>
              <w:t>-  анализировать и сопоставлять, обобщать, делать выводы, проявлять настойчивость в достижении цели.</w:t>
            </w:r>
          </w:p>
          <w:p w:rsidR="006B21A6" w:rsidRPr="009D5186" w:rsidRDefault="006B21A6" w:rsidP="009D360C">
            <w:pPr>
              <w:pStyle w:val="c11"/>
              <w:shd w:val="clear" w:color="auto" w:fill="FFFFFF"/>
              <w:spacing w:before="0" w:beforeAutospacing="0" w:after="0" w:afterAutospacing="0" w:line="270" w:lineRule="atLeast"/>
              <w:ind w:firstLine="284"/>
              <w:jc w:val="both"/>
              <w:rPr>
                <w:color w:val="000000"/>
              </w:rPr>
            </w:pPr>
            <w:r w:rsidRPr="009D5186">
              <w:rPr>
                <w:rStyle w:val="c2"/>
                <w:color w:val="000000"/>
                <w:sz w:val="22"/>
                <w:szCs w:val="22"/>
              </w:rPr>
              <w:t xml:space="preserve">-соблюдать правила поведения в </w:t>
            </w:r>
            <w:proofErr w:type="spellStart"/>
            <w:r w:rsidRPr="009D5186">
              <w:rPr>
                <w:rStyle w:val="c2"/>
                <w:color w:val="000000"/>
                <w:sz w:val="22"/>
                <w:szCs w:val="22"/>
              </w:rPr>
              <w:t>танц</w:t>
            </w:r>
            <w:proofErr w:type="spellEnd"/>
            <w:r w:rsidRPr="009D5186">
              <w:rPr>
                <w:rStyle w:val="c2"/>
                <w:color w:val="000000"/>
                <w:sz w:val="22"/>
                <w:szCs w:val="22"/>
              </w:rPr>
              <w:t xml:space="preserve">. </w:t>
            </w:r>
            <w:proofErr w:type="gramStart"/>
            <w:r w:rsidRPr="009D5186">
              <w:rPr>
                <w:rStyle w:val="c2"/>
                <w:color w:val="000000"/>
                <w:sz w:val="22"/>
                <w:szCs w:val="22"/>
              </w:rPr>
              <w:lastRenderedPageBreak/>
              <w:t>Классе</w:t>
            </w:r>
            <w:proofErr w:type="gramEnd"/>
            <w:r w:rsidRPr="009D5186">
              <w:rPr>
                <w:rStyle w:val="c2"/>
                <w:color w:val="000000"/>
                <w:sz w:val="22"/>
                <w:szCs w:val="22"/>
              </w:rPr>
              <w:t xml:space="preserve"> и дисциплину;</w:t>
            </w:r>
          </w:p>
          <w:p w:rsidR="006B21A6" w:rsidRPr="009D5186" w:rsidRDefault="006B21A6" w:rsidP="009D360C">
            <w:pPr>
              <w:pStyle w:val="c11"/>
              <w:shd w:val="clear" w:color="auto" w:fill="FFFFFF"/>
              <w:spacing w:before="0" w:beforeAutospacing="0" w:after="0" w:afterAutospacing="0" w:line="270" w:lineRule="atLeast"/>
              <w:ind w:firstLine="284"/>
              <w:jc w:val="both"/>
              <w:rPr>
                <w:color w:val="000000"/>
              </w:rPr>
            </w:pPr>
            <w:r w:rsidRPr="009D5186">
              <w:rPr>
                <w:rStyle w:val="c2"/>
                <w:color w:val="000000"/>
                <w:sz w:val="22"/>
                <w:szCs w:val="22"/>
              </w:rPr>
              <w:t>- правильно взаимодействовать с партнерами по команде (терпимо, имея взаимовыручку и т.д.).</w:t>
            </w:r>
          </w:p>
          <w:p w:rsidR="006B21A6" w:rsidRPr="009D5186" w:rsidRDefault="006B21A6" w:rsidP="009D360C">
            <w:pPr>
              <w:pStyle w:val="c11"/>
              <w:shd w:val="clear" w:color="auto" w:fill="FFFFFF"/>
              <w:spacing w:before="0" w:beforeAutospacing="0" w:after="0" w:afterAutospacing="0" w:line="270" w:lineRule="atLeast"/>
              <w:jc w:val="both"/>
              <w:rPr>
                <w:color w:val="000000"/>
              </w:rPr>
            </w:pPr>
            <w:r w:rsidRPr="009D5186">
              <w:rPr>
                <w:rStyle w:val="c2"/>
                <w:color w:val="000000"/>
                <w:sz w:val="22"/>
                <w:szCs w:val="22"/>
              </w:rPr>
              <w:t>-  выражать себя в различных доступных и наиболее привлекательных для ребенка видах творческой  и игровой деятельности.</w:t>
            </w:r>
          </w:p>
          <w:p w:rsidR="006B21A6" w:rsidRPr="009D5186" w:rsidRDefault="006B21A6" w:rsidP="009D360C">
            <w:pPr>
              <w:pStyle w:val="a5"/>
              <w:tabs>
                <w:tab w:val="left" w:pos="0"/>
                <w:tab w:val="left" w:pos="1985"/>
              </w:tabs>
              <w:ind w:left="0"/>
              <w:jc w:val="both"/>
              <w:rPr>
                <w:b/>
                <w:sz w:val="22"/>
                <w:szCs w:val="22"/>
              </w:rPr>
            </w:pPr>
            <w:r w:rsidRPr="009D5186">
              <w:rPr>
                <w:b/>
                <w:sz w:val="22"/>
                <w:szCs w:val="22"/>
              </w:rPr>
              <w:t>Применять</w:t>
            </w:r>
          </w:p>
          <w:p w:rsidR="006B21A6" w:rsidRPr="009D5186" w:rsidRDefault="006B21A6" w:rsidP="009D360C">
            <w:pPr>
              <w:pStyle w:val="c11"/>
              <w:shd w:val="clear" w:color="auto" w:fill="FFFFFF"/>
              <w:spacing w:before="0" w:beforeAutospacing="0" w:after="0" w:afterAutospacing="0" w:line="270" w:lineRule="atLeast"/>
              <w:jc w:val="both"/>
              <w:rPr>
                <w:color w:val="000000"/>
              </w:rPr>
            </w:pPr>
            <w:r w:rsidRPr="009D5186">
              <w:rPr>
                <w:rStyle w:val="c2"/>
                <w:color w:val="000000"/>
                <w:sz w:val="22"/>
                <w:szCs w:val="22"/>
              </w:rPr>
              <w:t>- быть сдержанным, терпеливым, вежливым в процессе взаимодействия</w:t>
            </w:r>
            <w:proofErr w:type="gramStart"/>
            <w:r w:rsidRPr="009D5186">
              <w:rPr>
                <w:rStyle w:val="c2"/>
                <w:color w:val="000000"/>
                <w:sz w:val="22"/>
                <w:szCs w:val="22"/>
              </w:rPr>
              <w:t xml:space="preserve"> ;</w:t>
            </w:r>
            <w:proofErr w:type="gramEnd"/>
          </w:p>
          <w:p w:rsidR="006B21A6" w:rsidRPr="009D5186" w:rsidRDefault="006B21A6" w:rsidP="009D360C">
            <w:pPr>
              <w:pStyle w:val="c11"/>
              <w:shd w:val="clear" w:color="auto" w:fill="FFFFFF"/>
              <w:spacing w:before="0" w:beforeAutospacing="0" w:after="0" w:afterAutospacing="0" w:line="270" w:lineRule="atLeast"/>
              <w:jc w:val="both"/>
              <w:rPr>
                <w:color w:val="000000"/>
              </w:rPr>
            </w:pPr>
            <w:r w:rsidRPr="009D5186">
              <w:rPr>
                <w:rStyle w:val="c2"/>
                <w:color w:val="000000"/>
                <w:sz w:val="22"/>
                <w:szCs w:val="22"/>
              </w:rPr>
              <w:t>-подводить самостоятельный итог занятия; анализировать и систематизировать полученные умения и навыки.</w:t>
            </w:r>
          </w:p>
          <w:p w:rsidR="006B21A6" w:rsidRPr="009D5186" w:rsidRDefault="006B21A6" w:rsidP="009D360C">
            <w:pPr>
              <w:pStyle w:val="a5"/>
              <w:tabs>
                <w:tab w:val="left" w:pos="0"/>
                <w:tab w:val="left" w:pos="1985"/>
              </w:tabs>
              <w:ind w:left="0"/>
              <w:jc w:val="both"/>
              <w:rPr>
                <w:b/>
                <w:sz w:val="22"/>
                <w:szCs w:val="22"/>
              </w:rPr>
            </w:pPr>
          </w:p>
        </w:tc>
        <w:tc>
          <w:tcPr>
            <w:tcW w:w="4252" w:type="dxa"/>
            <w:vMerge w:val="restart"/>
            <w:tcBorders>
              <w:top w:val="single" w:sz="4" w:space="0" w:color="auto"/>
              <w:left w:val="single" w:sz="4" w:space="0" w:color="auto"/>
              <w:right w:val="single" w:sz="4" w:space="0" w:color="auto"/>
            </w:tcBorders>
          </w:tcPr>
          <w:p w:rsidR="006B21A6" w:rsidRPr="009D5186" w:rsidRDefault="006B21A6" w:rsidP="009D360C">
            <w:pPr>
              <w:pStyle w:val="a5"/>
              <w:tabs>
                <w:tab w:val="left" w:pos="0"/>
                <w:tab w:val="left" w:pos="1985"/>
              </w:tabs>
              <w:ind w:left="0"/>
              <w:jc w:val="both"/>
              <w:rPr>
                <w:b/>
                <w:sz w:val="22"/>
                <w:szCs w:val="22"/>
              </w:rPr>
            </w:pPr>
            <w:r w:rsidRPr="009D5186">
              <w:rPr>
                <w:b/>
                <w:sz w:val="22"/>
                <w:szCs w:val="22"/>
              </w:rPr>
              <w:lastRenderedPageBreak/>
              <w:t>Знать</w:t>
            </w:r>
          </w:p>
          <w:p w:rsidR="006B21A6" w:rsidRPr="009D5186" w:rsidRDefault="006B21A6" w:rsidP="009D360C">
            <w:pPr>
              <w:pStyle w:val="c24"/>
              <w:shd w:val="clear" w:color="auto" w:fill="FFFFFF"/>
              <w:spacing w:before="0" w:beforeAutospacing="0" w:after="0" w:afterAutospacing="0" w:line="270" w:lineRule="atLeast"/>
              <w:jc w:val="both"/>
              <w:rPr>
                <w:color w:val="000000"/>
              </w:rPr>
            </w:pPr>
            <w:r w:rsidRPr="009D5186">
              <w:rPr>
                <w:rStyle w:val="c2"/>
                <w:color w:val="000000"/>
                <w:sz w:val="22"/>
                <w:szCs w:val="22"/>
              </w:rPr>
              <w:t>- знать о ценностном отношении к искусству танца, как к культурному наследию народа.</w:t>
            </w:r>
          </w:p>
          <w:p w:rsidR="006B21A6" w:rsidRPr="009D5186" w:rsidRDefault="006B21A6" w:rsidP="009D360C">
            <w:pPr>
              <w:pStyle w:val="c11"/>
              <w:shd w:val="clear" w:color="auto" w:fill="FFFFFF"/>
              <w:spacing w:before="0" w:beforeAutospacing="0" w:after="0" w:afterAutospacing="0" w:line="270" w:lineRule="atLeast"/>
              <w:jc w:val="both"/>
              <w:rPr>
                <w:rStyle w:val="c2"/>
                <w:color w:val="000000"/>
              </w:rPr>
            </w:pPr>
            <w:r w:rsidRPr="009D5186">
              <w:rPr>
                <w:rStyle w:val="c2"/>
                <w:color w:val="000000"/>
                <w:sz w:val="22"/>
                <w:szCs w:val="22"/>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B21A6" w:rsidRPr="009D5186" w:rsidRDefault="006B21A6" w:rsidP="009D360C">
            <w:pPr>
              <w:pStyle w:val="c11"/>
              <w:shd w:val="clear" w:color="auto" w:fill="FFFFFF"/>
              <w:spacing w:before="0" w:beforeAutospacing="0" w:after="0" w:afterAutospacing="0" w:line="270" w:lineRule="atLeast"/>
              <w:jc w:val="both"/>
              <w:rPr>
                <w:b/>
                <w:color w:val="000000"/>
              </w:rPr>
            </w:pPr>
            <w:r w:rsidRPr="009D5186">
              <w:rPr>
                <w:rStyle w:val="c2"/>
                <w:b/>
                <w:color w:val="000000"/>
                <w:sz w:val="22"/>
                <w:szCs w:val="22"/>
              </w:rPr>
              <w:t>Уметь</w:t>
            </w:r>
          </w:p>
          <w:p w:rsidR="006B21A6" w:rsidRPr="009D5186" w:rsidRDefault="006B21A6" w:rsidP="009D360C">
            <w:pPr>
              <w:pStyle w:val="c24"/>
              <w:shd w:val="clear" w:color="auto" w:fill="FFFFFF"/>
              <w:spacing w:before="0" w:beforeAutospacing="0" w:after="0" w:afterAutospacing="0" w:line="270" w:lineRule="atLeast"/>
              <w:jc w:val="both"/>
              <w:rPr>
                <w:color w:val="000000"/>
              </w:rPr>
            </w:pPr>
            <w:r w:rsidRPr="009D5186">
              <w:rPr>
                <w:rStyle w:val="c2"/>
                <w:color w:val="000000"/>
                <w:sz w:val="22"/>
                <w:szCs w:val="22"/>
              </w:rPr>
              <w:t xml:space="preserve">- планировать свои действия в соответствии с поставленной задачей       </w:t>
            </w:r>
            <w:r w:rsidRPr="009D5186">
              <w:rPr>
                <w:rStyle w:val="c2"/>
                <w:color w:val="000000"/>
                <w:sz w:val="22"/>
                <w:szCs w:val="22"/>
              </w:rPr>
              <w:lastRenderedPageBreak/>
              <w:t>   -   адекватно воспринимать предложения и оценку учителя, товарища, родителя и других людей</w:t>
            </w:r>
          </w:p>
          <w:p w:rsidR="006B21A6" w:rsidRPr="009D5186" w:rsidRDefault="006B21A6" w:rsidP="009D360C">
            <w:pPr>
              <w:pStyle w:val="c24"/>
              <w:shd w:val="clear" w:color="auto" w:fill="FFFFFF"/>
              <w:spacing w:before="0" w:beforeAutospacing="0" w:after="0" w:afterAutospacing="0" w:line="270" w:lineRule="atLeast"/>
              <w:jc w:val="both"/>
              <w:rPr>
                <w:color w:val="000000"/>
              </w:rPr>
            </w:pPr>
            <w:r w:rsidRPr="009D5186">
              <w:rPr>
                <w:rStyle w:val="c2"/>
                <w:color w:val="000000"/>
                <w:sz w:val="22"/>
                <w:szCs w:val="22"/>
              </w:rPr>
              <w:t>- контролировать и оценивать процесс и результат деятельности;</w:t>
            </w:r>
          </w:p>
          <w:p w:rsidR="006B21A6" w:rsidRPr="009D5186" w:rsidRDefault="006B21A6" w:rsidP="009D360C">
            <w:pPr>
              <w:pStyle w:val="c24"/>
              <w:shd w:val="clear" w:color="auto" w:fill="FFFFFF"/>
              <w:spacing w:before="0" w:beforeAutospacing="0" w:after="0" w:afterAutospacing="0" w:line="270" w:lineRule="atLeast"/>
              <w:jc w:val="both"/>
              <w:rPr>
                <w:color w:val="000000"/>
              </w:rPr>
            </w:pPr>
            <w:r w:rsidRPr="009D5186">
              <w:rPr>
                <w:rStyle w:val="c2"/>
                <w:color w:val="000000"/>
                <w:sz w:val="22"/>
                <w:szCs w:val="22"/>
              </w:rPr>
              <w:t xml:space="preserve">- договариваться и приходить к общему решению </w:t>
            </w:r>
            <w:proofErr w:type="gramStart"/>
            <w:r w:rsidRPr="009D5186">
              <w:rPr>
                <w:rStyle w:val="c2"/>
                <w:color w:val="000000"/>
                <w:sz w:val="22"/>
                <w:szCs w:val="22"/>
              </w:rPr>
              <w:t>в</w:t>
            </w:r>
            <w:proofErr w:type="gramEnd"/>
            <w:r w:rsidRPr="009D5186">
              <w:rPr>
                <w:rStyle w:val="c2"/>
                <w:color w:val="000000"/>
                <w:sz w:val="22"/>
                <w:szCs w:val="22"/>
              </w:rPr>
              <w:t xml:space="preserve"> совместной </w:t>
            </w:r>
            <w:proofErr w:type="spellStart"/>
            <w:r w:rsidRPr="009D5186">
              <w:rPr>
                <w:rStyle w:val="c2"/>
                <w:color w:val="000000"/>
                <w:sz w:val="22"/>
                <w:szCs w:val="22"/>
              </w:rPr>
              <w:t>деятельноности</w:t>
            </w:r>
            <w:proofErr w:type="spellEnd"/>
            <w:r w:rsidRPr="009D5186">
              <w:rPr>
                <w:rStyle w:val="c2"/>
                <w:color w:val="000000"/>
                <w:sz w:val="22"/>
                <w:szCs w:val="22"/>
              </w:rPr>
              <w:t>;</w:t>
            </w:r>
          </w:p>
          <w:p w:rsidR="006B21A6" w:rsidRPr="009D5186" w:rsidRDefault="006B21A6" w:rsidP="009D360C">
            <w:pPr>
              <w:pStyle w:val="a5"/>
              <w:tabs>
                <w:tab w:val="left" w:pos="0"/>
                <w:tab w:val="left" w:pos="1985"/>
              </w:tabs>
              <w:ind w:left="0"/>
              <w:jc w:val="both"/>
              <w:rPr>
                <w:b/>
                <w:sz w:val="22"/>
                <w:szCs w:val="22"/>
              </w:rPr>
            </w:pPr>
            <w:r w:rsidRPr="009D5186">
              <w:rPr>
                <w:b/>
                <w:sz w:val="22"/>
                <w:szCs w:val="22"/>
              </w:rPr>
              <w:t>Применять</w:t>
            </w:r>
          </w:p>
          <w:p w:rsidR="006B21A6" w:rsidRPr="009D5186" w:rsidRDefault="006B21A6" w:rsidP="009D360C">
            <w:pPr>
              <w:pStyle w:val="c11"/>
              <w:shd w:val="clear" w:color="auto" w:fill="FFFFFF"/>
              <w:spacing w:before="0" w:beforeAutospacing="0" w:after="0" w:afterAutospacing="0" w:line="270" w:lineRule="atLeast"/>
              <w:jc w:val="both"/>
              <w:rPr>
                <w:color w:val="000000"/>
              </w:rPr>
            </w:pPr>
            <w:r w:rsidRPr="009D5186">
              <w:rPr>
                <w:rStyle w:val="c2"/>
                <w:color w:val="000000"/>
                <w:sz w:val="22"/>
                <w:szCs w:val="22"/>
              </w:rPr>
              <w:t>-полученные сведения о многообразии танцевального искусства</w:t>
            </w:r>
          </w:p>
          <w:p w:rsidR="006B21A6" w:rsidRPr="009D5186" w:rsidRDefault="006B21A6" w:rsidP="009D360C">
            <w:pPr>
              <w:pStyle w:val="c24"/>
              <w:shd w:val="clear" w:color="auto" w:fill="FFFFFF"/>
              <w:spacing w:before="0" w:beforeAutospacing="0" w:after="0" w:afterAutospacing="0" w:line="270" w:lineRule="atLeast"/>
              <w:jc w:val="both"/>
              <w:rPr>
                <w:color w:val="000000"/>
              </w:rPr>
            </w:pPr>
            <w:r w:rsidRPr="009D5186">
              <w:rPr>
                <w:rStyle w:val="c2"/>
                <w:color w:val="000000"/>
                <w:sz w:val="22"/>
                <w:szCs w:val="22"/>
              </w:rPr>
              <w:t>красивую, правильную, четкую, звучную речь как средство полноценного общения.</w:t>
            </w:r>
          </w:p>
          <w:p w:rsidR="006B21A6" w:rsidRPr="009D5186" w:rsidRDefault="006B21A6" w:rsidP="009D360C">
            <w:pPr>
              <w:pStyle w:val="c24"/>
              <w:shd w:val="clear" w:color="auto" w:fill="FFFFFF"/>
              <w:spacing w:before="0" w:beforeAutospacing="0" w:after="0" w:afterAutospacing="0" w:line="270" w:lineRule="atLeast"/>
              <w:jc w:val="both"/>
              <w:rPr>
                <w:color w:val="000000"/>
              </w:rPr>
            </w:pPr>
            <w:r w:rsidRPr="009D5186">
              <w:rPr>
                <w:rStyle w:val="c2"/>
                <w:color w:val="000000"/>
                <w:sz w:val="22"/>
                <w:szCs w:val="22"/>
              </w:rPr>
              <w:t xml:space="preserve">Способность выполнения музыкально </w:t>
            </w:r>
            <w:proofErr w:type="gramStart"/>
            <w:r w:rsidRPr="009D5186">
              <w:rPr>
                <w:rStyle w:val="c2"/>
                <w:color w:val="000000"/>
                <w:sz w:val="22"/>
                <w:szCs w:val="22"/>
              </w:rPr>
              <w:t>ритмических движений</w:t>
            </w:r>
            <w:proofErr w:type="gramEnd"/>
            <w:r w:rsidRPr="009D5186">
              <w:rPr>
                <w:rStyle w:val="c2"/>
                <w:color w:val="000000"/>
                <w:sz w:val="22"/>
                <w:szCs w:val="22"/>
              </w:rPr>
              <w:t>, танцевальных упражнений для получения эстетического удовлетворения, для укрепления собственного здоровья  </w:t>
            </w:r>
          </w:p>
          <w:p w:rsidR="006B21A6" w:rsidRPr="009D5186" w:rsidRDefault="006B21A6" w:rsidP="009D360C">
            <w:pPr>
              <w:pStyle w:val="a5"/>
              <w:tabs>
                <w:tab w:val="left" w:pos="0"/>
                <w:tab w:val="left" w:pos="1985"/>
              </w:tabs>
              <w:ind w:left="0"/>
              <w:jc w:val="both"/>
              <w:rPr>
                <w:b/>
                <w:sz w:val="22"/>
                <w:szCs w:val="22"/>
              </w:rPr>
            </w:pPr>
          </w:p>
        </w:tc>
        <w:tc>
          <w:tcPr>
            <w:tcW w:w="4151" w:type="dxa"/>
            <w:vMerge w:val="restart"/>
            <w:tcBorders>
              <w:top w:val="single" w:sz="4" w:space="0" w:color="auto"/>
              <w:left w:val="single" w:sz="4" w:space="0" w:color="auto"/>
            </w:tcBorders>
          </w:tcPr>
          <w:p w:rsidR="006B21A6" w:rsidRPr="009D5186" w:rsidRDefault="006B21A6" w:rsidP="009D360C">
            <w:pPr>
              <w:pStyle w:val="a5"/>
              <w:tabs>
                <w:tab w:val="left" w:pos="0"/>
                <w:tab w:val="left" w:pos="1985"/>
              </w:tabs>
              <w:ind w:left="0"/>
              <w:jc w:val="both"/>
              <w:rPr>
                <w:b/>
                <w:sz w:val="22"/>
                <w:szCs w:val="22"/>
              </w:rPr>
            </w:pPr>
            <w:r w:rsidRPr="009D5186">
              <w:rPr>
                <w:b/>
                <w:sz w:val="22"/>
                <w:szCs w:val="22"/>
              </w:rPr>
              <w:lastRenderedPageBreak/>
              <w:t>Знать</w:t>
            </w:r>
          </w:p>
          <w:p w:rsidR="006B21A6" w:rsidRPr="009D5186" w:rsidRDefault="006B21A6" w:rsidP="009D360C">
            <w:pPr>
              <w:shd w:val="clear" w:color="auto" w:fill="FFFFFF"/>
              <w:jc w:val="both"/>
              <w:rPr>
                <w:color w:val="000000"/>
              </w:rPr>
            </w:pPr>
            <w:r w:rsidRPr="009D5186">
              <w:rPr>
                <w:rStyle w:val="c2"/>
                <w:color w:val="000000"/>
                <w:sz w:val="22"/>
                <w:szCs w:val="22"/>
              </w:rPr>
              <w:t>- необходимые сведения о многообразии танцев особенностях танцев народов мира, народных танцев;</w:t>
            </w:r>
          </w:p>
          <w:p w:rsidR="006B21A6" w:rsidRPr="009D5186" w:rsidRDefault="006B21A6" w:rsidP="009D360C">
            <w:pPr>
              <w:pStyle w:val="c11"/>
              <w:shd w:val="clear" w:color="auto" w:fill="FFFFFF"/>
              <w:spacing w:before="0" w:beforeAutospacing="0" w:after="0" w:afterAutospacing="0" w:line="270" w:lineRule="atLeast"/>
              <w:jc w:val="both"/>
              <w:rPr>
                <w:rStyle w:val="c2"/>
                <w:color w:val="000000"/>
              </w:rPr>
            </w:pPr>
            <w:r w:rsidRPr="009D5186">
              <w:rPr>
                <w:rStyle w:val="c2"/>
                <w:color w:val="000000"/>
                <w:sz w:val="22"/>
                <w:szCs w:val="22"/>
              </w:rPr>
              <w:t>танцевальной азбуке, танцевальных позициях, элементы музыкальной грамоты</w:t>
            </w:r>
          </w:p>
          <w:p w:rsidR="006B21A6" w:rsidRPr="009D5186" w:rsidRDefault="006B21A6" w:rsidP="009D360C">
            <w:pPr>
              <w:pStyle w:val="c11"/>
              <w:shd w:val="clear" w:color="auto" w:fill="FFFFFF"/>
              <w:spacing w:before="0" w:beforeAutospacing="0" w:after="0" w:afterAutospacing="0" w:line="270" w:lineRule="atLeast"/>
              <w:jc w:val="both"/>
              <w:rPr>
                <w:b/>
                <w:color w:val="000000"/>
              </w:rPr>
            </w:pPr>
            <w:r w:rsidRPr="009D5186">
              <w:rPr>
                <w:rStyle w:val="c2"/>
                <w:b/>
                <w:color w:val="000000"/>
                <w:sz w:val="22"/>
                <w:szCs w:val="22"/>
              </w:rPr>
              <w:t>Уметь</w:t>
            </w:r>
          </w:p>
          <w:p w:rsidR="006B21A6" w:rsidRPr="009D5186" w:rsidRDefault="006B21A6" w:rsidP="009D360C">
            <w:pPr>
              <w:pStyle w:val="c24"/>
              <w:shd w:val="clear" w:color="auto" w:fill="FFFFFF"/>
              <w:spacing w:before="0" w:beforeAutospacing="0" w:after="0" w:afterAutospacing="0" w:line="270" w:lineRule="atLeast"/>
              <w:jc w:val="both"/>
              <w:rPr>
                <w:color w:val="000000"/>
              </w:rPr>
            </w:pPr>
            <w:proofErr w:type="gramStart"/>
            <w:r w:rsidRPr="009D5186">
              <w:rPr>
                <w:rStyle w:val="c2"/>
                <w:color w:val="000000"/>
                <w:sz w:val="22"/>
                <w:szCs w:val="22"/>
              </w:rPr>
              <w:t xml:space="preserve">- работать с танцевальные движения: танцевальный шаг, переменный шаг, боковой шаг, галоп, подскоки, </w:t>
            </w:r>
            <w:proofErr w:type="spellStart"/>
            <w:r w:rsidRPr="009D5186">
              <w:rPr>
                <w:rStyle w:val="c2"/>
                <w:color w:val="000000"/>
                <w:sz w:val="22"/>
                <w:szCs w:val="22"/>
              </w:rPr>
              <w:t>припадания</w:t>
            </w:r>
            <w:proofErr w:type="spellEnd"/>
            <w:r w:rsidRPr="009D5186">
              <w:rPr>
                <w:rStyle w:val="c2"/>
                <w:color w:val="000000"/>
                <w:sz w:val="22"/>
                <w:szCs w:val="22"/>
              </w:rPr>
              <w:t xml:space="preserve">, шаг с притопом, па польки, элементы русского танца (основные </w:t>
            </w:r>
            <w:r w:rsidRPr="009D5186">
              <w:rPr>
                <w:rStyle w:val="c2"/>
                <w:color w:val="000000"/>
                <w:sz w:val="22"/>
                <w:szCs w:val="22"/>
              </w:rPr>
              <w:lastRenderedPageBreak/>
              <w:t xml:space="preserve">движения, ходы): </w:t>
            </w:r>
            <w:proofErr w:type="spellStart"/>
            <w:r w:rsidRPr="009D5186">
              <w:rPr>
                <w:rStyle w:val="c2"/>
                <w:color w:val="000000"/>
                <w:sz w:val="22"/>
                <w:szCs w:val="22"/>
              </w:rPr>
              <w:t>ковырялочка</w:t>
            </w:r>
            <w:proofErr w:type="spellEnd"/>
            <w:r w:rsidRPr="009D5186">
              <w:rPr>
                <w:rStyle w:val="c2"/>
                <w:color w:val="000000"/>
                <w:sz w:val="22"/>
                <w:szCs w:val="22"/>
              </w:rPr>
              <w:t xml:space="preserve">, </w:t>
            </w:r>
            <w:proofErr w:type="spellStart"/>
            <w:r w:rsidRPr="009D5186">
              <w:rPr>
                <w:rStyle w:val="c2"/>
                <w:color w:val="000000"/>
                <w:sz w:val="22"/>
                <w:szCs w:val="22"/>
              </w:rPr>
              <w:t>моталочка</w:t>
            </w:r>
            <w:proofErr w:type="spellEnd"/>
            <w:r w:rsidRPr="009D5186">
              <w:rPr>
                <w:rStyle w:val="c2"/>
                <w:color w:val="000000"/>
                <w:sz w:val="22"/>
                <w:szCs w:val="22"/>
              </w:rPr>
              <w:t>, молоточек, маятник;</w:t>
            </w:r>
            <w:proofErr w:type="gramEnd"/>
          </w:p>
          <w:p w:rsidR="006B21A6" w:rsidRPr="009D5186" w:rsidRDefault="006B21A6" w:rsidP="009D360C">
            <w:pPr>
              <w:numPr>
                <w:ilvl w:val="0"/>
                <w:numId w:val="38"/>
              </w:numPr>
              <w:shd w:val="clear" w:color="auto" w:fill="FFFFFF"/>
              <w:ind w:left="494"/>
              <w:jc w:val="both"/>
              <w:rPr>
                <w:color w:val="000000"/>
              </w:rPr>
            </w:pPr>
            <w:r w:rsidRPr="009D5186">
              <w:rPr>
                <w:rStyle w:val="c2"/>
                <w:color w:val="000000"/>
                <w:sz w:val="22"/>
                <w:szCs w:val="22"/>
              </w:rPr>
              <w:t>импровизировать;</w:t>
            </w:r>
          </w:p>
          <w:p w:rsidR="006B21A6" w:rsidRPr="009D5186" w:rsidRDefault="006B21A6" w:rsidP="009D360C">
            <w:pPr>
              <w:numPr>
                <w:ilvl w:val="0"/>
                <w:numId w:val="38"/>
              </w:numPr>
              <w:shd w:val="clear" w:color="auto" w:fill="FFFFFF"/>
              <w:ind w:left="494"/>
              <w:jc w:val="both"/>
              <w:rPr>
                <w:color w:val="000000"/>
              </w:rPr>
            </w:pPr>
            <w:r w:rsidRPr="009D5186">
              <w:rPr>
                <w:rStyle w:val="c2"/>
                <w:color w:val="000000"/>
                <w:sz w:val="22"/>
                <w:szCs w:val="22"/>
              </w:rPr>
              <w:t> работать в группе, в коллективе.</w:t>
            </w:r>
          </w:p>
          <w:p w:rsidR="006B21A6" w:rsidRPr="009D5186" w:rsidRDefault="006B21A6" w:rsidP="009D360C">
            <w:pPr>
              <w:numPr>
                <w:ilvl w:val="0"/>
                <w:numId w:val="38"/>
              </w:numPr>
              <w:shd w:val="clear" w:color="auto" w:fill="FFFFFF"/>
              <w:ind w:left="494"/>
              <w:jc w:val="both"/>
              <w:rPr>
                <w:rStyle w:val="c2"/>
                <w:color w:val="000000"/>
              </w:rPr>
            </w:pPr>
            <w:r w:rsidRPr="009D5186">
              <w:rPr>
                <w:rStyle w:val="c2"/>
                <w:color w:val="000000"/>
                <w:sz w:val="22"/>
                <w:szCs w:val="22"/>
              </w:rPr>
              <w:t> выступать перед публикой, зрителями.</w:t>
            </w:r>
          </w:p>
          <w:p w:rsidR="006B21A6" w:rsidRPr="009D5186" w:rsidRDefault="006B21A6" w:rsidP="009D360C">
            <w:pPr>
              <w:shd w:val="clear" w:color="auto" w:fill="FFFFFF"/>
              <w:ind w:left="134"/>
              <w:jc w:val="both"/>
              <w:rPr>
                <w:b/>
                <w:color w:val="000000"/>
              </w:rPr>
            </w:pPr>
            <w:r w:rsidRPr="009D5186">
              <w:rPr>
                <w:rStyle w:val="c2"/>
                <w:b/>
                <w:sz w:val="22"/>
                <w:szCs w:val="22"/>
              </w:rPr>
              <w:t>Применять</w:t>
            </w:r>
          </w:p>
          <w:p w:rsidR="006B21A6" w:rsidRPr="009D5186" w:rsidRDefault="006B21A6" w:rsidP="009D360C">
            <w:pPr>
              <w:pStyle w:val="c11"/>
              <w:shd w:val="clear" w:color="auto" w:fill="FFFFFF"/>
              <w:spacing w:before="0" w:beforeAutospacing="0" w:after="0" w:afterAutospacing="0" w:line="270" w:lineRule="atLeast"/>
              <w:jc w:val="both"/>
              <w:rPr>
                <w:color w:val="000000"/>
              </w:rPr>
            </w:pPr>
            <w:r w:rsidRPr="009D5186">
              <w:rPr>
                <w:rStyle w:val="c2"/>
                <w:color w:val="000000"/>
                <w:sz w:val="22"/>
                <w:szCs w:val="22"/>
              </w:rPr>
              <w:t>- самостоятельно выбирать, организовывать  небольшой творческий проект</w:t>
            </w:r>
          </w:p>
          <w:p w:rsidR="006B21A6" w:rsidRPr="009D5186" w:rsidRDefault="006B21A6" w:rsidP="009D360C">
            <w:pPr>
              <w:pStyle w:val="c11"/>
              <w:shd w:val="clear" w:color="auto" w:fill="FFFFFF"/>
              <w:spacing w:before="0" w:beforeAutospacing="0" w:after="0" w:afterAutospacing="0" w:line="270" w:lineRule="atLeast"/>
              <w:jc w:val="both"/>
              <w:rPr>
                <w:color w:val="000000"/>
              </w:rPr>
            </w:pPr>
            <w:r w:rsidRPr="009D5186">
              <w:rPr>
                <w:rStyle w:val="c2"/>
                <w:color w:val="000000"/>
                <w:sz w:val="22"/>
                <w:szCs w:val="22"/>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p w:rsidR="006B21A6" w:rsidRPr="009D5186" w:rsidRDefault="006B21A6" w:rsidP="009D360C">
            <w:pPr>
              <w:pStyle w:val="a5"/>
              <w:tabs>
                <w:tab w:val="left" w:pos="0"/>
                <w:tab w:val="left" w:pos="1985"/>
              </w:tabs>
              <w:ind w:left="0"/>
              <w:jc w:val="both"/>
              <w:rPr>
                <w:b/>
                <w:sz w:val="22"/>
                <w:szCs w:val="22"/>
              </w:rPr>
            </w:pPr>
          </w:p>
        </w:tc>
      </w:tr>
      <w:tr w:rsidR="006B21A6" w:rsidRPr="009D5186" w:rsidTr="009D360C">
        <w:trPr>
          <w:trHeight w:val="680"/>
        </w:trPr>
        <w:tc>
          <w:tcPr>
            <w:tcW w:w="2660" w:type="dxa"/>
            <w:tcBorders>
              <w:top w:val="single" w:sz="4" w:space="0" w:color="auto"/>
              <w:bottom w:val="single" w:sz="4" w:space="0" w:color="auto"/>
            </w:tcBorders>
          </w:tcPr>
          <w:p w:rsidR="006B21A6" w:rsidRPr="009D5186" w:rsidRDefault="006B21A6" w:rsidP="009D360C">
            <w:pPr>
              <w:pStyle w:val="western"/>
              <w:shd w:val="clear" w:color="auto" w:fill="FFFFFF"/>
              <w:spacing w:before="0" w:after="0"/>
              <w:jc w:val="both"/>
            </w:pPr>
            <w:r w:rsidRPr="009D5186">
              <w:rPr>
                <w:sz w:val="22"/>
                <w:szCs w:val="22"/>
              </w:rPr>
              <w:t>2.</w:t>
            </w:r>
            <w:r w:rsidRPr="009D5186">
              <w:rPr>
                <w:b/>
                <w:sz w:val="22"/>
                <w:szCs w:val="22"/>
              </w:rPr>
              <w:t xml:space="preserve"> Ознакомление с художественной литературой</w:t>
            </w:r>
          </w:p>
          <w:p w:rsidR="006B21A6" w:rsidRPr="009D5186" w:rsidRDefault="006B21A6" w:rsidP="009D360C">
            <w:pPr>
              <w:pStyle w:val="western"/>
              <w:shd w:val="clear" w:color="auto" w:fill="FFFFFF"/>
              <w:spacing w:before="0" w:after="0"/>
              <w:jc w:val="both"/>
            </w:pPr>
          </w:p>
          <w:p w:rsidR="006B21A6" w:rsidRPr="009D5186" w:rsidRDefault="006B21A6" w:rsidP="009D360C">
            <w:pPr>
              <w:pStyle w:val="western"/>
              <w:shd w:val="clear" w:color="auto" w:fill="FFFFFF"/>
              <w:spacing w:before="0" w:after="0"/>
              <w:jc w:val="both"/>
            </w:pPr>
          </w:p>
          <w:p w:rsidR="006B21A6" w:rsidRPr="009D5186" w:rsidRDefault="006B21A6" w:rsidP="009D360C">
            <w:pPr>
              <w:pStyle w:val="western"/>
              <w:shd w:val="clear" w:color="auto" w:fill="FFFFFF"/>
              <w:spacing w:before="0" w:after="0"/>
              <w:jc w:val="both"/>
            </w:pPr>
          </w:p>
        </w:tc>
        <w:tc>
          <w:tcPr>
            <w:tcW w:w="992" w:type="dxa"/>
            <w:tcBorders>
              <w:top w:val="single" w:sz="4" w:space="0" w:color="auto"/>
              <w:bottom w:val="single" w:sz="4" w:space="0" w:color="auto"/>
            </w:tcBorders>
          </w:tcPr>
          <w:p w:rsidR="006B21A6" w:rsidRPr="009D5186" w:rsidRDefault="006B21A6" w:rsidP="009D360C">
            <w:pPr>
              <w:pStyle w:val="a5"/>
              <w:tabs>
                <w:tab w:val="left" w:pos="0"/>
                <w:tab w:val="left" w:pos="1985"/>
              </w:tabs>
              <w:ind w:left="0"/>
              <w:jc w:val="center"/>
              <w:rPr>
                <w:sz w:val="22"/>
                <w:szCs w:val="22"/>
              </w:rPr>
            </w:pPr>
            <w:r w:rsidRPr="009D5186">
              <w:rPr>
                <w:sz w:val="22"/>
                <w:szCs w:val="22"/>
              </w:rPr>
              <w:t>24</w:t>
            </w:r>
          </w:p>
        </w:tc>
        <w:tc>
          <w:tcPr>
            <w:tcW w:w="4253" w:type="dxa"/>
            <w:vMerge/>
            <w:tcBorders>
              <w:right w:val="single" w:sz="4" w:space="0" w:color="auto"/>
            </w:tcBorders>
          </w:tcPr>
          <w:p w:rsidR="006B21A6" w:rsidRPr="009D5186" w:rsidRDefault="006B21A6" w:rsidP="009D360C">
            <w:pPr>
              <w:pStyle w:val="a5"/>
              <w:tabs>
                <w:tab w:val="left" w:pos="0"/>
                <w:tab w:val="left" w:pos="1985"/>
              </w:tabs>
              <w:ind w:left="0"/>
              <w:jc w:val="both"/>
              <w:rPr>
                <w:sz w:val="22"/>
                <w:szCs w:val="22"/>
              </w:rPr>
            </w:pPr>
          </w:p>
        </w:tc>
        <w:tc>
          <w:tcPr>
            <w:tcW w:w="4252" w:type="dxa"/>
            <w:vMerge/>
            <w:tcBorders>
              <w:left w:val="single" w:sz="4" w:space="0" w:color="auto"/>
              <w:right w:val="single" w:sz="4" w:space="0" w:color="auto"/>
            </w:tcBorders>
          </w:tcPr>
          <w:p w:rsidR="006B21A6" w:rsidRPr="009D5186" w:rsidRDefault="006B21A6" w:rsidP="009D360C">
            <w:pPr>
              <w:pStyle w:val="a5"/>
              <w:tabs>
                <w:tab w:val="left" w:pos="0"/>
                <w:tab w:val="left" w:pos="1985"/>
              </w:tabs>
              <w:ind w:left="0"/>
              <w:jc w:val="both"/>
              <w:rPr>
                <w:sz w:val="22"/>
                <w:szCs w:val="22"/>
              </w:rPr>
            </w:pPr>
          </w:p>
        </w:tc>
        <w:tc>
          <w:tcPr>
            <w:tcW w:w="4151" w:type="dxa"/>
            <w:vMerge/>
            <w:tcBorders>
              <w:left w:val="single" w:sz="4" w:space="0" w:color="auto"/>
            </w:tcBorders>
          </w:tcPr>
          <w:p w:rsidR="006B21A6" w:rsidRPr="009D5186" w:rsidRDefault="006B21A6" w:rsidP="009D360C">
            <w:pPr>
              <w:pStyle w:val="a5"/>
              <w:tabs>
                <w:tab w:val="left" w:pos="0"/>
                <w:tab w:val="left" w:pos="1985"/>
              </w:tabs>
              <w:ind w:left="0"/>
              <w:jc w:val="both"/>
              <w:rPr>
                <w:sz w:val="22"/>
                <w:szCs w:val="22"/>
              </w:rPr>
            </w:pPr>
          </w:p>
        </w:tc>
      </w:tr>
      <w:tr w:rsidR="006B21A6" w:rsidRPr="009D5186" w:rsidTr="009D360C">
        <w:trPr>
          <w:trHeight w:val="2450"/>
        </w:trPr>
        <w:tc>
          <w:tcPr>
            <w:tcW w:w="2660" w:type="dxa"/>
            <w:tcBorders>
              <w:top w:val="single" w:sz="4" w:space="0" w:color="auto"/>
            </w:tcBorders>
          </w:tcPr>
          <w:p w:rsidR="006B21A6" w:rsidRPr="009D5186" w:rsidRDefault="006B21A6" w:rsidP="009D360C">
            <w:pPr>
              <w:pStyle w:val="western"/>
              <w:shd w:val="clear" w:color="auto" w:fill="FFFFFF"/>
              <w:spacing w:before="0" w:after="0"/>
              <w:jc w:val="both"/>
            </w:pPr>
          </w:p>
          <w:p w:rsidR="006B21A6" w:rsidRPr="009D5186" w:rsidRDefault="006B21A6" w:rsidP="009D360C">
            <w:pPr>
              <w:pStyle w:val="western"/>
              <w:shd w:val="clear" w:color="auto" w:fill="FFFFFF"/>
              <w:spacing w:before="0" w:after="0"/>
              <w:jc w:val="both"/>
            </w:pPr>
            <w:r w:rsidRPr="009D5186">
              <w:rPr>
                <w:sz w:val="22"/>
                <w:szCs w:val="22"/>
              </w:rPr>
              <w:t>3</w:t>
            </w:r>
            <w:r w:rsidRPr="009D5186">
              <w:rPr>
                <w:b/>
                <w:sz w:val="22"/>
                <w:szCs w:val="22"/>
              </w:rPr>
              <w:t xml:space="preserve"> Ознакомление с окружающим</w:t>
            </w:r>
          </w:p>
          <w:p w:rsidR="006B21A6" w:rsidRPr="009D5186" w:rsidRDefault="006B21A6" w:rsidP="009D360C">
            <w:pPr>
              <w:pStyle w:val="western"/>
              <w:shd w:val="clear" w:color="auto" w:fill="FFFFFF"/>
              <w:spacing w:before="0" w:after="0"/>
              <w:jc w:val="both"/>
            </w:pPr>
          </w:p>
        </w:tc>
        <w:tc>
          <w:tcPr>
            <w:tcW w:w="992" w:type="dxa"/>
            <w:tcBorders>
              <w:top w:val="single" w:sz="4" w:space="0" w:color="auto"/>
            </w:tcBorders>
          </w:tcPr>
          <w:p w:rsidR="006B21A6" w:rsidRPr="009D5186" w:rsidRDefault="006B21A6" w:rsidP="009D360C">
            <w:pPr>
              <w:pStyle w:val="a5"/>
              <w:tabs>
                <w:tab w:val="left" w:pos="0"/>
                <w:tab w:val="left" w:pos="1985"/>
              </w:tabs>
              <w:ind w:left="0"/>
              <w:jc w:val="center"/>
              <w:rPr>
                <w:sz w:val="22"/>
                <w:szCs w:val="22"/>
              </w:rPr>
            </w:pPr>
          </w:p>
          <w:p w:rsidR="006B21A6" w:rsidRPr="009D5186" w:rsidRDefault="006B21A6" w:rsidP="009D360C">
            <w:pPr>
              <w:pStyle w:val="a5"/>
              <w:tabs>
                <w:tab w:val="left" w:pos="0"/>
                <w:tab w:val="left" w:pos="1985"/>
              </w:tabs>
              <w:ind w:left="0"/>
              <w:jc w:val="center"/>
              <w:rPr>
                <w:sz w:val="22"/>
                <w:szCs w:val="22"/>
              </w:rPr>
            </w:pPr>
          </w:p>
          <w:p w:rsidR="006B21A6" w:rsidRPr="009D5186" w:rsidRDefault="006B21A6" w:rsidP="009D360C">
            <w:pPr>
              <w:pStyle w:val="a5"/>
              <w:tabs>
                <w:tab w:val="left" w:pos="0"/>
                <w:tab w:val="left" w:pos="1985"/>
              </w:tabs>
              <w:ind w:left="0"/>
              <w:jc w:val="center"/>
              <w:rPr>
                <w:sz w:val="22"/>
                <w:szCs w:val="22"/>
              </w:rPr>
            </w:pPr>
            <w:r w:rsidRPr="009D5186">
              <w:rPr>
                <w:sz w:val="22"/>
                <w:szCs w:val="22"/>
              </w:rPr>
              <w:t>18</w:t>
            </w:r>
          </w:p>
        </w:tc>
        <w:tc>
          <w:tcPr>
            <w:tcW w:w="4253" w:type="dxa"/>
            <w:vMerge/>
            <w:tcBorders>
              <w:right w:val="single" w:sz="4" w:space="0" w:color="auto"/>
            </w:tcBorders>
          </w:tcPr>
          <w:p w:rsidR="006B21A6" w:rsidRPr="009D5186" w:rsidRDefault="006B21A6" w:rsidP="009D360C">
            <w:pPr>
              <w:pStyle w:val="a5"/>
              <w:tabs>
                <w:tab w:val="left" w:pos="0"/>
                <w:tab w:val="left" w:pos="1985"/>
              </w:tabs>
              <w:ind w:left="0"/>
              <w:jc w:val="both"/>
              <w:rPr>
                <w:sz w:val="22"/>
                <w:szCs w:val="22"/>
              </w:rPr>
            </w:pPr>
          </w:p>
        </w:tc>
        <w:tc>
          <w:tcPr>
            <w:tcW w:w="4252" w:type="dxa"/>
            <w:vMerge/>
            <w:tcBorders>
              <w:left w:val="single" w:sz="4" w:space="0" w:color="auto"/>
              <w:right w:val="single" w:sz="4" w:space="0" w:color="auto"/>
            </w:tcBorders>
          </w:tcPr>
          <w:p w:rsidR="006B21A6" w:rsidRPr="009D5186" w:rsidRDefault="006B21A6" w:rsidP="009D360C">
            <w:pPr>
              <w:pStyle w:val="a5"/>
              <w:tabs>
                <w:tab w:val="left" w:pos="0"/>
                <w:tab w:val="left" w:pos="1985"/>
              </w:tabs>
              <w:ind w:left="0"/>
              <w:jc w:val="both"/>
              <w:rPr>
                <w:sz w:val="22"/>
                <w:szCs w:val="22"/>
              </w:rPr>
            </w:pPr>
          </w:p>
        </w:tc>
        <w:tc>
          <w:tcPr>
            <w:tcW w:w="4151" w:type="dxa"/>
            <w:vMerge/>
            <w:tcBorders>
              <w:left w:val="single" w:sz="4" w:space="0" w:color="auto"/>
            </w:tcBorders>
          </w:tcPr>
          <w:p w:rsidR="006B21A6" w:rsidRPr="009D5186" w:rsidRDefault="006B21A6" w:rsidP="009D360C">
            <w:pPr>
              <w:pStyle w:val="a5"/>
              <w:tabs>
                <w:tab w:val="left" w:pos="0"/>
                <w:tab w:val="left" w:pos="1985"/>
              </w:tabs>
              <w:ind w:left="0"/>
              <w:jc w:val="both"/>
              <w:rPr>
                <w:sz w:val="22"/>
                <w:szCs w:val="22"/>
              </w:rPr>
            </w:pPr>
          </w:p>
        </w:tc>
      </w:tr>
    </w:tbl>
    <w:p w:rsidR="006B21A6" w:rsidRDefault="006B21A6" w:rsidP="003F7894">
      <w:pPr>
        <w:pStyle w:val="western"/>
        <w:shd w:val="clear" w:color="auto" w:fill="FFFFFF"/>
        <w:tabs>
          <w:tab w:val="left" w:pos="142"/>
        </w:tabs>
        <w:spacing w:before="0" w:beforeAutospacing="0" w:after="0" w:afterAutospacing="0" w:line="276" w:lineRule="auto"/>
        <w:ind w:firstLine="142"/>
        <w:rPr>
          <w:sz w:val="22"/>
          <w:szCs w:val="22"/>
        </w:rPr>
      </w:pPr>
      <w:bookmarkStart w:id="0" w:name="YANDEX_18"/>
      <w:bookmarkEnd w:id="0"/>
    </w:p>
    <w:p w:rsidR="006A2C25" w:rsidRPr="009D5186" w:rsidRDefault="00DE45D1" w:rsidP="00DE45D1">
      <w:pPr>
        <w:pStyle w:val="a3"/>
        <w:spacing w:before="0" w:beforeAutospacing="0" w:after="0" w:afterAutospacing="0"/>
        <w:rPr>
          <w:b/>
          <w:bCs/>
          <w:sz w:val="22"/>
          <w:szCs w:val="22"/>
        </w:rPr>
      </w:pPr>
      <w:r w:rsidRPr="009D5186">
        <w:rPr>
          <w:b/>
          <w:bCs/>
          <w:sz w:val="22"/>
          <w:szCs w:val="22"/>
        </w:rPr>
        <w:t xml:space="preserve">3 </w:t>
      </w:r>
      <w:r w:rsidR="006A2C25" w:rsidRPr="009D5186">
        <w:rPr>
          <w:b/>
          <w:bCs/>
          <w:sz w:val="22"/>
          <w:szCs w:val="22"/>
        </w:rPr>
        <w:t>Календарно-тематическое планирование</w:t>
      </w:r>
    </w:p>
    <w:p w:rsidR="006A2C25" w:rsidRPr="00103933" w:rsidRDefault="006A2C25" w:rsidP="007A336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513"/>
        <w:gridCol w:w="855"/>
        <w:gridCol w:w="15"/>
        <w:gridCol w:w="843"/>
        <w:gridCol w:w="1276"/>
        <w:gridCol w:w="4252"/>
      </w:tblGrid>
      <w:tr w:rsidR="00382518" w:rsidRPr="00382518" w:rsidTr="00E02912">
        <w:trPr>
          <w:trHeight w:val="314"/>
        </w:trPr>
        <w:tc>
          <w:tcPr>
            <w:tcW w:w="675" w:type="dxa"/>
            <w:vMerge w:val="restart"/>
            <w:tcBorders>
              <w:right w:val="single" w:sz="4" w:space="0" w:color="auto"/>
            </w:tcBorders>
          </w:tcPr>
          <w:p w:rsidR="00382518" w:rsidRPr="00382518" w:rsidRDefault="00382518" w:rsidP="00D70475">
            <w:pPr>
              <w:tabs>
                <w:tab w:val="left" w:pos="0"/>
                <w:tab w:val="left" w:pos="1985"/>
              </w:tabs>
              <w:contextualSpacing/>
              <w:jc w:val="center"/>
              <w:rPr>
                <w:rFonts w:eastAsia="Calibri"/>
                <w:b/>
                <w:lang w:eastAsia="en-US"/>
              </w:rPr>
            </w:pPr>
            <w:r w:rsidRPr="00382518">
              <w:rPr>
                <w:rFonts w:eastAsia="Calibri"/>
                <w:b/>
                <w:sz w:val="22"/>
                <w:szCs w:val="22"/>
                <w:lang w:eastAsia="en-US"/>
              </w:rPr>
              <w:t>№</w:t>
            </w:r>
          </w:p>
        </w:tc>
        <w:tc>
          <w:tcPr>
            <w:tcW w:w="7513" w:type="dxa"/>
            <w:vMerge w:val="restart"/>
            <w:tcBorders>
              <w:left w:val="single" w:sz="4" w:space="0" w:color="auto"/>
            </w:tcBorders>
          </w:tcPr>
          <w:p w:rsidR="00382518" w:rsidRPr="00382518" w:rsidRDefault="00382518" w:rsidP="00D70475">
            <w:pPr>
              <w:tabs>
                <w:tab w:val="left" w:pos="0"/>
                <w:tab w:val="left" w:pos="1985"/>
              </w:tabs>
              <w:contextualSpacing/>
              <w:jc w:val="center"/>
              <w:rPr>
                <w:rFonts w:eastAsia="Calibri"/>
                <w:b/>
                <w:lang w:eastAsia="en-US"/>
              </w:rPr>
            </w:pPr>
            <w:r w:rsidRPr="00382518">
              <w:rPr>
                <w:rFonts w:eastAsia="Calibri"/>
                <w:b/>
                <w:sz w:val="22"/>
                <w:szCs w:val="22"/>
                <w:lang w:eastAsia="en-US"/>
              </w:rPr>
              <w:t>Тема занятий</w:t>
            </w:r>
          </w:p>
        </w:tc>
        <w:tc>
          <w:tcPr>
            <w:tcW w:w="1713" w:type="dxa"/>
            <w:gridSpan w:val="3"/>
            <w:tcBorders>
              <w:bottom w:val="single" w:sz="4" w:space="0" w:color="auto"/>
            </w:tcBorders>
          </w:tcPr>
          <w:p w:rsidR="00382518" w:rsidRPr="00382518" w:rsidRDefault="00382518" w:rsidP="00D70475">
            <w:pPr>
              <w:tabs>
                <w:tab w:val="left" w:pos="0"/>
                <w:tab w:val="left" w:pos="1985"/>
              </w:tabs>
              <w:contextualSpacing/>
              <w:jc w:val="center"/>
              <w:rPr>
                <w:rFonts w:eastAsia="Calibri"/>
                <w:b/>
                <w:lang w:eastAsia="en-US"/>
              </w:rPr>
            </w:pPr>
            <w:r w:rsidRPr="00382518">
              <w:rPr>
                <w:rFonts w:eastAsia="Calibri"/>
                <w:b/>
                <w:sz w:val="22"/>
                <w:szCs w:val="22"/>
                <w:lang w:eastAsia="en-US"/>
              </w:rPr>
              <w:t>дата</w:t>
            </w:r>
          </w:p>
        </w:tc>
        <w:tc>
          <w:tcPr>
            <w:tcW w:w="1276" w:type="dxa"/>
            <w:vMerge w:val="restart"/>
          </w:tcPr>
          <w:p w:rsidR="00382518" w:rsidRPr="00382518" w:rsidRDefault="00382518" w:rsidP="00D70475">
            <w:pPr>
              <w:tabs>
                <w:tab w:val="left" w:pos="0"/>
                <w:tab w:val="left" w:pos="1985"/>
              </w:tabs>
              <w:contextualSpacing/>
              <w:jc w:val="center"/>
              <w:rPr>
                <w:rFonts w:eastAsia="Calibri"/>
                <w:b/>
                <w:lang w:eastAsia="en-US"/>
              </w:rPr>
            </w:pPr>
            <w:r w:rsidRPr="00382518">
              <w:rPr>
                <w:rFonts w:eastAsia="Calibri"/>
                <w:b/>
                <w:sz w:val="22"/>
                <w:szCs w:val="22"/>
                <w:lang w:eastAsia="en-US"/>
              </w:rPr>
              <w:t>Кол-во часов</w:t>
            </w:r>
          </w:p>
        </w:tc>
        <w:tc>
          <w:tcPr>
            <w:tcW w:w="4252" w:type="dxa"/>
            <w:vMerge w:val="restart"/>
          </w:tcPr>
          <w:p w:rsidR="00382518" w:rsidRPr="00382518" w:rsidRDefault="00E02912" w:rsidP="00D70475">
            <w:pPr>
              <w:tabs>
                <w:tab w:val="left" w:pos="0"/>
                <w:tab w:val="left" w:pos="1985"/>
              </w:tabs>
              <w:contextualSpacing/>
              <w:jc w:val="center"/>
              <w:rPr>
                <w:rFonts w:eastAsia="Calibri"/>
                <w:b/>
                <w:lang w:eastAsia="en-US"/>
              </w:rPr>
            </w:pPr>
            <w:r>
              <w:rPr>
                <w:rFonts w:eastAsia="Calibri"/>
                <w:b/>
                <w:sz w:val="22"/>
                <w:szCs w:val="22"/>
                <w:lang w:eastAsia="en-US"/>
              </w:rPr>
              <w:t>Описание примерного содержания занятий</w:t>
            </w:r>
          </w:p>
        </w:tc>
      </w:tr>
      <w:tr w:rsidR="00382518" w:rsidRPr="00382518" w:rsidTr="00E02912">
        <w:trPr>
          <w:trHeight w:val="185"/>
        </w:trPr>
        <w:tc>
          <w:tcPr>
            <w:tcW w:w="675" w:type="dxa"/>
            <w:vMerge/>
            <w:tcBorders>
              <w:right w:val="single" w:sz="4" w:space="0" w:color="auto"/>
            </w:tcBorders>
          </w:tcPr>
          <w:p w:rsidR="00382518" w:rsidRPr="00382518" w:rsidRDefault="00382518" w:rsidP="00D70475">
            <w:pPr>
              <w:tabs>
                <w:tab w:val="left" w:pos="0"/>
                <w:tab w:val="left" w:pos="1985"/>
              </w:tabs>
              <w:contextualSpacing/>
              <w:jc w:val="center"/>
              <w:rPr>
                <w:rFonts w:eastAsia="Calibri"/>
                <w:b/>
                <w:lang w:eastAsia="en-US"/>
              </w:rPr>
            </w:pPr>
          </w:p>
        </w:tc>
        <w:tc>
          <w:tcPr>
            <w:tcW w:w="7513" w:type="dxa"/>
            <w:vMerge/>
            <w:tcBorders>
              <w:left w:val="single" w:sz="4" w:space="0" w:color="auto"/>
            </w:tcBorders>
          </w:tcPr>
          <w:p w:rsidR="00382518" w:rsidRPr="00382518" w:rsidRDefault="00382518" w:rsidP="00D70475">
            <w:pPr>
              <w:tabs>
                <w:tab w:val="left" w:pos="0"/>
                <w:tab w:val="left" w:pos="1985"/>
              </w:tabs>
              <w:contextualSpacing/>
              <w:jc w:val="center"/>
              <w:rPr>
                <w:rFonts w:eastAsia="Calibri"/>
                <w:b/>
                <w:lang w:eastAsia="en-US"/>
              </w:rPr>
            </w:pPr>
          </w:p>
        </w:tc>
        <w:tc>
          <w:tcPr>
            <w:tcW w:w="855" w:type="dxa"/>
            <w:tcBorders>
              <w:top w:val="single" w:sz="4" w:space="0" w:color="auto"/>
              <w:right w:val="single" w:sz="4" w:space="0" w:color="auto"/>
            </w:tcBorders>
          </w:tcPr>
          <w:p w:rsidR="00382518" w:rsidRPr="00382518" w:rsidRDefault="00382518" w:rsidP="00D70475">
            <w:pPr>
              <w:tabs>
                <w:tab w:val="left" w:pos="0"/>
                <w:tab w:val="left" w:pos="1985"/>
              </w:tabs>
              <w:contextualSpacing/>
              <w:jc w:val="center"/>
              <w:rPr>
                <w:rFonts w:eastAsia="Calibri"/>
                <w:b/>
                <w:lang w:eastAsia="en-US"/>
              </w:rPr>
            </w:pPr>
            <w:r>
              <w:rPr>
                <w:rFonts w:eastAsia="Calibri"/>
                <w:b/>
                <w:sz w:val="22"/>
                <w:szCs w:val="22"/>
                <w:lang w:eastAsia="en-US"/>
              </w:rPr>
              <w:t>план</w:t>
            </w:r>
          </w:p>
        </w:tc>
        <w:tc>
          <w:tcPr>
            <w:tcW w:w="858" w:type="dxa"/>
            <w:gridSpan w:val="2"/>
            <w:tcBorders>
              <w:top w:val="single" w:sz="4" w:space="0" w:color="auto"/>
              <w:left w:val="single" w:sz="4" w:space="0" w:color="auto"/>
            </w:tcBorders>
          </w:tcPr>
          <w:p w:rsidR="00382518" w:rsidRPr="00382518" w:rsidRDefault="00382518" w:rsidP="00D70475">
            <w:pPr>
              <w:tabs>
                <w:tab w:val="left" w:pos="0"/>
                <w:tab w:val="left" w:pos="1985"/>
              </w:tabs>
              <w:contextualSpacing/>
              <w:jc w:val="center"/>
              <w:rPr>
                <w:rFonts w:eastAsia="Calibri"/>
                <w:b/>
                <w:lang w:eastAsia="en-US"/>
              </w:rPr>
            </w:pPr>
            <w:r>
              <w:rPr>
                <w:rFonts w:eastAsia="Calibri"/>
                <w:b/>
                <w:sz w:val="22"/>
                <w:szCs w:val="22"/>
                <w:lang w:eastAsia="en-US"/>
              </w:rPr>
              <w:t>факт</w:t>
            </w:r>
          </w:p>
        </w:tc>
        <w:tc>
          <w:tcPr>
            <w:tcW w:w="1276" w:type="dxa"/>
            <w:vMerge/>
          </w:tcPr>
          <w:p w:rsidR="00382518" w:rsidRPr="00382518" w:rsidRDefault="00382518" w:rsidP="00D70475">
            <w:pPr>
              <w:tabs>
                <w:tab w:val="left" w:pos="0"/>
                <w:tab w:val="left" w:pos="1985"/>
              </w:tabs>
              <w:contextualSpacing/>
              <w:jc w:val="center"/>
              <w:rPr>
                <w:rFonts w:eastAsia="Calibri"/>
                <w:b/>
                <w:lang w:eastAsia="en-US"/>
              </w:rPr>
            </w:pPr>
          </w:p>
        </w:tc>
        <w:tc>
          <w:tcPr>
            <w:tcW w:w="4252" w:type="dxa"/>
            <w:vMerge/>
          </w:tcPr>
          <w:p w:rsidR="00382518" w:rsidRPr="00382518" w:rsidRDefault="00382518" w:rsidP="00D70475">
            <w:pPr>
              <w:tabs>
                <w:tab w:val="left" w:pos="0"/>
                <w:tab w:val="left" w:pos="1985"/>
              </w:tabs>
              <w:contextualSpacing/>
              <w:jc w:val="center"/>
              <w:rPr>
                <w:rFonts w:eastAsia="Calibri"/>
                <w:b/>
                <w:lang w:eastAsia="en-US"/>
              </w:rPr>
            </w:pPr>
          </w:p>
        </w:tc>
      </w:tr>
      <w:tr w:rsidR="00E02912" w:rsidRPr="00382518" w:rsidTr="00E02912">
        <w:tc>
          <w:tcPr>
            <w:tcW w:w="15429" w:type="dxa"/>
            <w:gridSpan w:val="7"/>
          </w:tcPr>
          <w:p w:rsidR="00E02912" w:rsidRPr="00382518" w:rsidRDefault="00E02912" w:rsidP="00E02912">
            <w:pPr>
              <w:tabs>
                <w:tab w:val="left" w:pos="0"/>
                <w:tab w:val="left" w:pos="1953"/>
                <w:tab w:val="left" w:pos="1985"/>
                <w:tab w:val="center" w:pos="7923"/>
              </w:tabs>
              <w:contextualSpacing/>
              <w:jc w:val="center"/>
              <w:rPr>
                <w:rFonts w:eastAsia="Calibri"/>
                <w:b/>
                <w:lang w:eastAsia="en-US"/>
              </w:rPr>
            </w:pPr>
            <w:r w:rsidRPr="00382518">
              <w:rPr>
                <w:rFonts w:eastAsia="Calibri"/>
                <w:b/>
                <w:sz w:val="22"/>
                <w:szCs w:val="22"/>
                <w:lang w:eastAsia="en-US"/>
              </w:rPr>
              <w:t>Раздел 1: Музыкальное воспитание 22 ч</w:t>
            </w:r>
          </w:p>
        </w:tc>
      </w:tr>
      <w:tr w:rsidR="005A3E38" w:rsidRPr="00382518" w:rsidTr="00823D77">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bookmarkStart w:id="1" w:name="_GoBack" w:colFirst="3" w:colLast="3"/>
            <w:r w:rsidRPr="00382518">
              <w:rPr>
                <w:rFonts w:eastAsia="Calibri"/>
                <w:sz w:val="22"/>
                <w:szCs w:val="22"/>
                <w:lang w:eastAsia="en-US"/>
              </w:rPr>
              <w:t>1-2</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Вводное занятие. Беседа об опасности неправильного выполнения движений. Разминка на постановку корпуса.</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2.09</w:t>
            </w:r>
          </w:p>
        </w:tc>
        <w:tc>
          <w:tcPr>
            <w:tcW w:w="843"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2.09</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дети учатся слышать в музыке разное эмоциональное состояние и передавать его движениями</w:t>
            </w:r>
          </w:p>
        </w:tc>
      </w:tr>
      <w:bookmarkEnd w:id="1"/>
      <w:tr w:rsidR="005A3E38" w:rsidRPr="00382518" w:rsidTr="00823D77">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3-4</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Разминка. Постановка корпуса разучивание позиций рук.</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09.09.</w:t>
            </w:r>
          </w:p>
        </w:tc>
        <w:tc>
          <w:tcPr>
            <w:tcW w:w="843"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09.09.</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выполнения специальных упражнений под музыку ходьба цепочкой или в колонне в соответствии с заданными направлениями</w:t>
            </w:r>
          </w:p>
        </w:tc>
      </w:tr>
      <w:tr w:rsidR="005A3E38" w:rsidRPr="00382518" w:rsidTr="00823D77">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5-6</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Разминка. Постановка корпуса разучивание позиций ног.</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16.09</w:t>
            </w:r>
          </w:p>
        </w:tc>
        <w:tc>
          <w:tcPr>
            <w:tcW w:w="843"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16.09</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перестроения с образованием кругов, квадратов</w:t>
            </w:r>
          </w:p>
        </w:tc>
      </w:tr>
      <w:tr w:rsidR="005A3E38" w:rsidRPr="00382518" w:rsidTr="00823D77">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7-8</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Разминка. Постановка корпуса движение рук и ног вместе.</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23.09</w:t>
            </w:r>
          </w:p>
        </w:tc>
        <w:tc>
          <w:tcPr>
            <w:tcW w:w="843"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23.09</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движения к определенной цели и между предметами</w:t>
            </w:r>
          </w:p>
        </w:tc>
      </w:tr>
      <w:tr w:rsidR="005A3E38" w:rsidRPr="00382518" w:rsidTr="00823D77">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9-10</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Направления движения. Ход лицом и спиной.</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30.09</w:t>
            </w:r>
          </w:p>
        </w:tc>
        <w:tc>
          <w:tcPr>
            <w:tcW w:w="843"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30.09</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с образованием «звездочек», «каруселей»</w:t>
            </w:r>
          </w:p>
        </w:tc>
      </w:tr>
      <w:tr w:rsidR="005A3E38" w:rsidRPr="00382518" w:rsidTr="00823D77">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11-12</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Углы поворотов на носках.</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07.10</w:t>
            </w:r>
          </w:p>
        </w:tc>
        <w:tc>
          <w:tcPr>
            <w:tcW w:w="843"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07.10</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 xml:space="preserve"> движения к определенной цели и между предметами</w:t>
            </w:r>
          </w:p>
        </w:tc>
      </w:tr>
      <w:tr w:rsidR="005A3E38" w:rsidRPr="00382518" w:rsidTr="00823D77">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13-14</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Галоп лицом и спиной, в центр и со сменой ног.</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14.10</w:t>
            </w:r>
          </w:p>
        </w:tc>
        <w:tc>
          <w:tcPr>
            <w:tcW w:w="843"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14.10</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 xml:space="preserve">развитие представлений учащихся о пространстве и умение ориентироваться в </w:t>
            </w:r>
            <w:r w:rsidRPr="00382518">
              <w:rPr>
                <w:sz w:val="22"/>
                <w:szCs w:val="22"/>
              </w:rPr>
              <w:lastRenderedPageBreak/>
              <w:t>нем.</w:t>
            </w:r>
          </w:p>
        </w:tc>
      </w:tr>
      <w:tr w:rsidR="005A3E38" w:rsidRPr="00382518" w:rsidTr="00823D77">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lastRenderedPageBreak/>
              <w:t>15-16</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Перестроения. «Линии».</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21.10</w:t>
            </w:r>
          </w:p>
        </w:tc>
        <w:tc>
          <w:tcPr>
            <w:tcW w:w="843"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21.10</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движения к определенной цели и между предметами</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17-18</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Перестроения. «Змейка».</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11.11</w:t>
            </w:r>
          </w:p>
        </w:tc>
        <w:tc>
          <w:tcPr>
            <w:tcW w:w="843" w:type="dxa"/>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движения к определенной цели и между предметами</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19-20</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«Хоровод». Перекаты стопы.</w:t>
            </w: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18.11</w:t>
            </w:r>
          </w:p>
        </w:tc>
        <w:tc>
          <w:tcPr>
            <w:tcW w:w="843" w:type="dxa"/>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выполнения специальных упражнений под музыку</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21-22</w:t>
            </w:r>
          </w:p>
        </w:tc>
        <w:tc>
          <w:tcPr>
            <w:tcW w:w="7513" w:type="dxa"/>
            <w:tcBorders>
              <w:left w:val="single" w:sz="4" w:space="0" w:color="auto"/>
            </w:tcBorders>
          </w:tcPr>
          <w:p w:rsidR="005A3E3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Перестроения, «Шахматы».</w:t>
            </w:r>
          </w:p>
          <w:p w:rsidR="005A3E38" w:rsidRDefault="005A3E38" w:rsidP="005A3E38">
            <w:pPr>
              <w:tabs>
                <w:tab w:val="left" w:pos="0"/>
                <w:tab w:val="left" w:pos="1985"/>
              </w:tabs>
              <w:contextualSpacing/>
              <w:jc w:val="both"/>
              <w:rPr>
                <w:rFonts w:eastAsia="Calibri"/>
                <w:lang w:eastAsia="en-US"/>
              </w:rPr>
            </w:pPr>
          </w:p>
          <w:p w:rsidR="005A3E38" w:rsidRPr="00382518" w:rsidRDefault="005A3E38" w:rsidP="005A3E38">
            <w:pPr>
              <w:tabs>
                <w:tab w:val="left" w:pos="0"/>
                <w:tab w:val="left" w:pos="1985"/>
              </w:tabs>
              <w:contextualSpacing/>
              <w:jc w:val="both"/>
              <w:rPr>
                <w:rFonts w:eastAsia="Calibri"/>
                <w:lang w:eastAsia="en-US"/>
              </w:rPr>
            </w:pPr>
          </w:p>
        </w:tc>
        <w:tc>
          <w:tcPr>
            <w:tcW w:w="870" w:type="dxa"/>
            <w:gridSpan w:val="2"/>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25.11</w:t>
            </w:r>
          </w:p>
        </w:tc>
        <w:tc>
          <w:tcPr>
            <w:tcW w:w="843" w:type="dxa"/>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382518">
              <w:rPr>
                <w:sz w:val="22"/>
                <w:szCs w:val="22"/>
              </w:rPr>
              <w:t>движения к определенной цели и между предметами</w:t>
            </w:r>
          </w:p>
        </w:tc>
      </w:tr>
      <w:tr w:rsidR="005A3E38" w:rsidRPr="00382518" w:rsidTr="00E02912">
        <w:tc>
          <w:tcPr>
            <w:tcW w:w="15429" w:type="dxa"/>
            <w:gridSpan w:val="7"/>
          </w:tcPr>
          <w:p w:rsidR="005A3E38" w:rsidRPr="00382518" w:rsidRDefault="005A3E38" w:rsidP="005A3E38">
            <w:pPr>
              <w:tabs>
                <w:tab w:val="left" w:pos="0"/>
                <w:tab w:val="left" w:pos="1985"/>
              </w:tabs>
              <w:contextualSpacing/>
              <w:jc w:val="center"/>
              <w:rPr>
                <w:rFonts w:eastAsia="Calibri"/>
                <w:b/>
                <w:lang w:eastAsia="en-US"/>
              </w:rPr>
            </w:pPr>
            <w:r w:rsidRPr="00382518">
              <w:rPr>
                <w:rFonts w:eastAsia="Calibri"/>
                <w:b/>
                <w:sz w:val="22"/>
                <w:szCs w:val="22"/>
                <w:lang w:eastAsia="en-US"/>
              </w:rPr>
              <w:t xml:space="preserve">Раздел 2: </w:t>
            </w:r>
            <w:r w:rsidRPr="00382518">
              <w:rPr>
                <w:b/>
                <w:sz w:val="22"/>
                <w:szCs w:val="22"/>
              </w:rPr>
              <w:t>Ознакомление с художественной литературой</w:t>
            </w:r>
            <w:r w:rsidRPr="00382518">
              <w:rPr>
                <w:rFonts w:eastAsia="Calibri"/>
                <w:b/>
                <w:sz w:val="22"/>
                <w:szCs w:val="22"/>
                <w:lang w:eastAsia="en-US"/>
              </w:rPr>
              <w:t xml:space="preserve"> 24 ч</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23-24</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Движения на развитие координации.</w:t>
            </w:r>
          </w:p>
        </w:tc>
        <w:tc>
          <w:tcPr>
            <w:tcW w:w="85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02.12</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0E4324">
              <w:rPr>
                <w:sz w:val="22"/>
                <w:szCs w:val="22"/>
              </w:rPr>
              <w:t>Упражнения с предметами: обручами, мячами, шарами, лентами</w:t>
            </w:r>
            <w:proofErr w:type="gramStart"/>
            <w:r w:rsidRPr="000E4324">
              <w:rPr>
                <w:sz w:val="22"/>
                <w:szCs w:val="22"/>
              </w:rPr>
              <w:t xml:space="preserve"> </w:t>
            </w:r>
            <w:r>
              <w:rPr>
                <w:sz w:val="22"/>
                <w:szCs w:val="22"/>
              </w:rPr>
              <w:t>.</w:t>
            </w:r>
            <w:proofErr w:type="gramEnd"/>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25-26</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Ходьба с координацией рук и ног.</w:t>
            </w:r>
          </w:p>
        </w:tc>
        <w:tc>
          <w:tcPr>
            <w:tcW w:w="855" w:type="dxa"/>
            <w:tcBorders>
              <w:top w:val="single" w:sz="4" w:space="0" w:color="auto"/>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09.12</w:t>
            </w:r>
          </w:p>
        </w:tc>
        <w:tc>
          <w:tcPr>
            <w:tcW w:w="858" w:type="dxa"/>
            <w:gridSpan w:val="2"/>
            <w:tcBorders>
              <w:top w:val="single" w:sz="4" w:space="0" w:color="auto"/>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Pr>
                <w:sz w:val="22"/>
                <w:szCs w:val="22"/>
              </w:rPr>
              <w:t>Р</w:t>
            </w:r>
            <w:r w:rsidRPr="000E4324">
              <w:rPr>
                <w:sz w:val="22"/>
                <w:szCs w:val="22"/>
              </w:rPr>
              <w:t>азвивают ловкость, быстроту реакции, точность движений.</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27-28</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Бег и подскоки.</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16.12</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0E4324">
              <w:rPr>
                <w:sz w:val="22"/>
                <w:szCs w:val="22"/>
              </w:rPr>
              <w:t>Движения под музыку</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29-30</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Элементы асимметричной гимнастики.</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23.12</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0E4324">
              <w:rPr>
                <w:sz w:val="22"/>
                <w:szCs w:val="22"/>
              </w:rPr>
              <w:t>Движения под музыку</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31-32</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Упражнения на развитие тела под музыку.</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13.01</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Pr>
                <w:sz w:val="22"/>
                <w:szCs w:val="22"/>
              </w:rPr>
              <w:t xml:space="preserve">воспринимают и оценивают </w:t>
            </w:r>
            <w:r w:rsidRPr="000E4324">
              <w:rPr>
                <w:sz w:val="22"/>
                <w:szCs w:val="22"/>
              </w:rPr>
              <w:t xml:space="preserve"> характер </w:t>
            </w:r>
            <w:r>
              <w:rPr>
                <w:sz w:val="22"/>
                <w:szCs w:val="22"/>
              </w:rPr>
              <w:t>музык</w:t>
            </w:r>
            <w:proofErr w:type="gramStart"/>
            <w:r>
              <w:rPr>
                <w:sz w:val="22"/>
                <w:szCs w:val="22"/>
              </w:rPr>
              <w:t>и</w:t>
            </w:r>
            <w:r w:rsidRPr="000E4324">
              <w:rPr>
                <w:sz w:val="22"/>
                <w:szCs w:val="22"/>
              </w:rPr>
              <w:t>(</w:t>
            </w:r>
            <w:proofErr w:type="gramEnd"/>
            <w:r w:rsidRPr="000E4324">
              <w:rPr>
                <w:sz w:val="22"/>
                <w:szCs w:val="22"/>
              </w:rPr>
              <w:t>веселая, грустная)</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33-34</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Красота движений.</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20.01</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sidRPr="000E4324">
              <w:rPr>
                <w:sz w:val="22"/>
                <w:szCs w:val="22"/>
              </w:rPr>
              <w:t>спо</w:t>
            </w:r>
            <w:r w:rsidRPr="000E4324">
              <w:rPr>
                <w:sz w:val="22"/>
                <w:szCs w:val="22"/>
              </w:rPr>
              <w:softHyphen/>
              <w:t xml:space="preserve">собность переживать содержание музыкального образа. </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35-36</w:t>
            </w:r>
          </w:p>
        </w:tc>
        <w:tc>
          <w:tcPr>
            <w:tcW w:w="7513" w:type="dxa"/>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Упражнения для развития позвоночника.</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27.01</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Pr>
                <w:sz w:val="22"/>
                <w:szCs w:val="22"/>
              </w:rPr>
              <w:t>Р</w:t>
            </w:r>
            <w:r w:rsidRPr="000E4324">
              <w:rPr>
                <w:sz w:val="22"/>
                <w:szCs w:val="22"/>
              </w:rPr>
              <w:t>азвивают ловкость, быстроту реакции, точность движений.</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37-38</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Закрепление изученных упражнений.</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03.02</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Pr>
                <w:sz w:val="22"/>
                <w:szCs w:val="22"/>
              </w:rPr>
              <w:t>Р</w:t>
            </w:r>
            <w:r w:rsidRPr="000E4324">
              <w:rPr>
                <w:sz w:val="22"/>
                <w:szCs w:val="22"/>
              </w:rPr>
              <w:t>азвивают ловкость, быстроту реакции, точность движений.</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39-40</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Проверка ориентации. Танец «Стирка».</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10.02</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Pr>
                <w:sz w:val="22"/>
                <w:szCs w:val="22"/>
              </w:rPr>
              <w:t>Р</w:t>
            </w:r>
            <w:r w:rsidRPr="000E4324">
              <w:rPr>
                <w:sz w:val="22"/>
                <w:szCs w:val="22"/>
              </w:rPr>
              <w:t>азвивают ловкость, быстроту реакции, точность движений.</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41-42</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«Я – герой сказки». Любимый персонаж (имитация под музыку).</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24.02</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sidRPr="000E4324">
              <w:rPr>
                <w:sz w:val="22"/>
                <w:szCs w:val="22"/>
              </w:rPr>
              <w:t>спо</w:t>
            </w:r>
            <w:r w:rsidRPr="000E4324">
              <w:rPr>
                <w:sz w:val="22"/>
                <w:szCs w:val="22"/>
              </w:rPr>
              <w:softHyphen/>
              <w:t xml:space="preserve">собность переживать содержание музыкального образа. </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43-44</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Основные движения, переходы в позиции рук.</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03.03</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Pr>
                <w:sz w:val="22"/>
                <w:szCs w:val="22"/>
              </w:rPr>
              <w:t>Р</w:t>
            </w:r>
            <w:r w:rsidRPr="000E4324">
              <w:rPr>
                <w:sz w:val="22"/>
                <w:szCs w:val="22"/>
              </w:rPr>
              <w:t>азвивают ловкость, быстроту реакции, точность движений.</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lastRenderedPageBreak/>
              <w:t>45-46</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 xml:space="preserve">Элементы народной хореографии: </w:t>
            </w:r>
            <w:proofErr w:type="spellStart"/>
            <w:r w:rsidRPr="00382518">
              <w:rPr>
                <w:rFonts w:eastAsia="Calibri"/>
                <w:sz w:val="22"/>
                <w:szCs w:val="22"/>
                <w:lang w:eastAsia="en-US"/>
              </w:rPr>
              <w:t>ковырялочка</w:t>
            </w:r>
            <w:proofErr w:type="spellEnd"/>
            <w:r w:rsidRPr="00382518">
              <w:rPr>
                <w:rFonts w:eastAsia="Calibri"/>
                <w:sz w:val="22"/>
                <w:szCs w:val="22"/>
                <w:lang w:eastAsia="en-US"/>
              </w:rPr>
              <w:t>, елочка.</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10.03</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sidRPr="000E4324">
              <w:rPr>
                <w:sz w:val="22"/>
                <w:szCs w:val="22"/>
              </w:rPr>
              <w:t>спо</w:t>
            </w:r>
            <w:r w:rsidRPr="000E4324">
              <w:rPr>
                <w:sz w:val="22"/>
                <w:szCs w:val="22"/>
              </w:rPr>
              <w:softHyphen/>
              <w:t xml:space="preserve">собность переживать содержание музыкального образа. </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11177" w:type="dxa"/>
            <w:gridSpan w:val="6"/>
          </w:tcPr>
          <w:p w:rsidR="005A3E38" w:rsidRPr="00382518" w:rsidRDefault="005A3E38" w:rsidP="005A3E38">
            <w:pPr>
              <w:tabs>
                <w:tab w:val="left" w:pos="0"/>
                <w:tab w:val="left" w:pos="1985"/>
              </w:tabs>
              <w:contextualSpacing/>
              <w:jc w:val="center"/>
              <w:rPr>
                <w:rFonts w:eastAsia="Calibri"/>
                <w:b/>
                <w:lang w:eastAsia="en-US"/>
              </w:rPr>
            </w:pPr>
            <w:r w:rsidRPr="00382518">
              <w:rPr>
                <w:rFonts w:eastAsia="Calibri"/>
                <w:b/>
                <w:sz w:val="22"/>
                <w:szCs w:val="22"/>
                <w:lang w:eastAsia="en-US"/>
              </w:rPr>
              <w:t>Раздел 3: Ознакомление с окружающим. 18 ч.</w:t>
            </w:r>
          </w:p>
        </w:tc>
        <w:tc>
          <w:tcPr>
            <w:tcW w:w="4252" w:type="dxa"/>
          </w:tcPr>
          <w:p w:rsidR="005A3E38" w:rsidRPr="00382518" w:rsidRDefault="005A3E38" w:rsidP="005A3E38">
            <w:pPr>
              <w:tabs>
                <w:tab w:val="left" w:pos="0"/>
                <w:tab w:val="left" w:pos="1985"/>
              </w:tabs>
              <w:contextualSpacing/>
              <w:jc w:val="center"/>
              <w:rPr>
                <w:rFonts w:eastAsia="Calibri"/>
                <w:b/>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47-48</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Музыкально-ритмические игры: «Коршун и курица».</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17.03</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0E4324">
              <w:rPr>
                <w:sz w:val="22"/>
                <w:szCs w:val="22"/>
              </w:rPr>
              <w:t>воспитания положи</w:t>
            </w:r>
            <w:r w:rsidRPr="000E4324">
              <w:rPr>
                <w:sz w:val="22"/>
                <w:szCs w:val="22"/>
              </w:rPr>
              <w:softHyphen/>
              <w:t>тельных качеств личности</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49-50</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Музыкально-ритмическая игра: «Магазин игрушек».</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31.03</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Pr>
                <w:sz w:val="22"/>
                <w:szCs w:val="22"/>
              </w:rPr>
              <w:t>Р</w:t>
            </w:r>
            <w:r w:rsidRPr="000E4324">
              <w:rPr>
                <w:sz w:val="22"/>
                <w:szCs w:val="22"/>
              </w:rPr>
              <w:t>азвивают ловкость, быстроту реакции, точность движений.</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51-52</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Упражнения на выстукивание под музыку.</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07.04</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sidRPr="000E4324">
              <w:rPr>
                <w:sz w:val="22"/>
                <w:szCs w:val="22"/>
              </w:rPr>
              <w:t>приобретают навыки органи</w:t>
            </w:r>
            <w:r w:rsidRPr="000E4324">
              <w:rPr>
                <w:sz w:val="22"/>
                <w:szCs w:val="22"/>
              </w:rPr>
              <w:softHyphen/>
              <w:t>зованных действий, дисциплинированности, учатся вежли</w:t>
            </w:r>
            <w:r w:rsidRPr="000E4324">
              <w:rPr>
                <w:sz w:val="22"/>
                <w:szCs w:val="22"/>
              </w:rPr>
              <w:softHyphen/>
              <w:t>во обращаться друг с другом.</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53-54</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Отработка упражнений.</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14.04</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Pr>
                <w:rFonts w:eastAsia="Calibri"/>
                <w:sz w:val="22"/>
                <w:szCs w:val="22"/>
                <w:lang w:eastAsia="en-US"/>
              </w:rPr>
              <w:t>Закрепление изученных упражнений</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55-56</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 xml:space="preserve">Закрепление </w:t>
            </w:r>
            <w:proofErr w:type="gramStart"/>
            <w:r w:rsidRPr="00382518">
              <w:rPr>
                <w:rFonts w:eastAsia="Calibri"/>
                <w:sz w:val="22"/>
                <w:szCs w:val="22"/>
                <w:lang w:eastAsia="en-US"/>
              </w:rPr>
              <w:t>изученного</w:t>
            </w:r>
            <w:proofErr w:type="gramEnd"/>
            <w:r w:rsidRPr="00382518">
              <w:rPr>
                <w:rFonts w:eastAsia="Calibri"/>
                <w:sz w:val="22"/>
                <w:szCs w:val="22"/>
                <w:lang w:eastAsia="en-US"/>
              </w:rPr>
              <w:t>.</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21.04</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Pr>
                <w:rFonts w:eastAsia="Calibri"/>
                <w:sz w:val="22"/>
                <w:szCs w:val="22"/>
                <w:lang w:eastAsia="en-US"/>
              </w:rPr>
              <w:t>Закрепление и повторение изученных упражнений</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57-58</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proofErr w:type="spellStart"/>
            <w:r w:rsidRPr="00382518">
              <w:rPr>
                <w:rFonts w:eastAsia="Calibri"/>
                <w:sz w:val="22"/>
                <w:szCs w:val="22"/>
                <w:lang w:eastAsia="en-US"/>
              </w:rPr>
              <w:t>Общеразвивающие</w:t>
            </w:r>
            <w:proofErr w:type="spellEnd"/>
            <w:r w:rsidRPr="00382518">
              <w:rPr>
                <w:rFonts w:eastAsia="Calibri"/>
                <w:sz w:val="22"/>
                <w:szCs w:val="22"/>
                <w:lang w:eastAsia="en-US"/>
              </w:rPr>
              <w:t xml:space="preserve"> упражнения.</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28.04</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9D5186" w:rsidRDefault="005A3E38" w:rsidP="005A3E38">
            <w:pPr>
              <w:tabs>
                <w:tab w:val="left" w:pos="0"/>
                <w:tab w:val="left" w:pos="1985"/>
              </w:tabs>
              <w:contextualSpacing/>
              <w:jc w:val="center"/>
              <w:rPr>
                <w:rFonts w:eastAsia="Calibri"/>
                <w:lang w:eastAsia="en-US"/>
              </w:rPr>
            </w:pPr>
            <w:r w:rsidRPr="009D5186">
              <w:rPr>
                <w:sz w:val="22"/>
                <w:szCs w:val="22"/>
              </w:rPr>
              <w:t>Ходьба с флажками в руке</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59-60</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ОРУ: перекаты с попы.</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05.05</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9D5186" w:rsidRDefault="005A3E38" w:rsidP="005A3E38">
            <w:pPr>
              <w:pStyle w:val="western"/>
              <w:shd w:val="clear" w:color="auto" w:fill="FFFFFF"/>
              <w:tabs>
                <w:tab w:val="left" w:pos="142"/>
              </w:tabs>
              <w:spacing w:before="0" w:beforeAutospacing="0" w:after="0" w:afterAutospacing="0" w:line="276" w:lineRule="auto"/>
            </w:pPr>
            <w:r>
              <w:rPr>
                <w:sz w:val="22"/>
                <w:szCs w:val="22"/>
              </w:rPr>
              <w:t>Р</w:t>
            </w:r>
            <w:r w:rsidRPr="000E4324">
              <w:rPr>
                <w:sz w:val="22"/>
                <w:szCs w:val="22"/>
              </w:rPr>
              <w:t>азвивают ловкость, быстроту реакции, точность движений.</w:t>
            </w: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61-62</w:t>
            </w:r>
          </w:p>
        </w:tc>
        <w:tc>
          <w:tcPr>
            <w:tcW w:w="7513" w:type="dxa"/>
            <w:tcBorders>
              <w:left w:val="single" w:sz="4" w:space="0" w:color="auto"/>
            </w:tcBorders>
          </w:tcPr>
          <w:p w:rsidR="005A3E3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Геометрические композиции фигур (индивидуальные и коллективные).</w:t>
            </w:r>
          </w:p>
          <w:p w:rsidR="005A3E38" w:rsidRDefault="005A3E38" w:rsidP="005A3E38">
            <w:pPr>
              <w:tabs>
                <w:tab w:val="left" w:pos="0"/>
                <w:tab w:val="left" w:pos="1985"/>
              </w:tabs>
              <w:contextualSpacing/>
              <w:jc w:val="both"/>
              <w:rPr>
                <w:rFonts w:eastAsia="Calibri"/>
                <w:lang w:eastAsia="en-US"/>
              </w:rPr>
            </w:pPr>
          </w:p>
          <w:p w:rsidR="005A3E38" w:rsidRPr="00382518" w:rsidRDefault="005A3E38" w:rsidP="005A3E38">
            <w:pPr>
              <w:tabs>
                <w:tab w:val="left" w:pos="0"/>
                <w:tab w:val="left" w:pos="1985"/>
              </w:tabs>
              <w:contextualSpacing/>
              <w:jc w:val="both"/>
              <w:rPr>
                <w:rFonts w:eastAsia="Calibri"/>
                <w:lang w:eastAsia="en-US"/>
              </w:rPr>
            </w:pP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12.05</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0E4324" w:rsidRDefault="005A3E38" w:rsidP="005A3E38">
            <w:pPr>
              <w:pStyle w:val="western"/>
              <w:shd w:val="clear" w:color="auto" w:fill="FFFFFF"/>
              <w:tabs>
                <w:tab w:val="left" w:pos="142"/>
              </w:tabs>
              <w:spacing w:before="0" w:beforeAutospacing="0" w:after="0" w:afterAutospacing="0" w:line="276" w:lineRule="auto"/>
            </w:pPr>
            <w:r>
              <w:rPr>
                <w:sz w:val="22"/>
                <w:szCs w:val="22"/>
              </w:rPr>
              <w:t>Р</w:t>
            </w:r>
            <w:r w:rsidRPr="000E4324">
              <w:rPr>
                <w:sz w:val="22"/>
                <w:szCs w:val="22"/>
              </w:rPr>
              <w:t>азвивают ловкость, быстроту реакции, точность движений.</w:t>
            </w:r>
          </w:p>
          <w:p w:rsidR="005A3E38" w:rsidRPr="00382518" w:rsidRDefault="005A3E38" w:rsidP="005A3E38">
            <w:pPr>
              <w:tabs>
                <w:tab w:val="left" w:pos="0"/>
                <w:tab w:val="left" w:pos="1985"/>
              </w:tabs>
              <w:contextualSpacing/>
              <w:jc w:val="center"/>
              <w:rPr>
                <w:rFonts w:eastAsia="Calibri"/>
                <w:lang w:eastAsia="en-US"/>
              </w:rPr>
            </w:pPr>
          </w:p>
        </w:tc>
      </w:tr>
      <w:tr w:rsidR="005A3E38" w:rsidRPr="00382518" w:rsidTr="00E02912">
        <w:tc>
          <w:tcPr>
            <w:tcW w:w="675" w:type="dxa"/>
            <w:tcBorders>
              <w:right w:val="single" w:sz="4" w:space="0" w:color="auto"/>
            </w:tcBorders>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63-64</w:t>
            </w:r>
          </w:p>
        </w:tc>
        <w:tc>
          <w:tcPr>
            <w:tcW w:w="7513" w:type="dxa"/>
            <w:tcBorders>
              <w:left w:val="single" w:sz="4" w:space="0" w:color="auto"/>
            </w:tcBorders>
          </w:tcPr>
          <w:p w:rsidR="005A3E38" w:rsidRPr="00382518" w:rsidRDefault="005A3E38" w:rsidP="005A3E38">
            <w:pPr>
              <w:tabs>
                <w:tab w:val="left" w:pos="0"/>
                <w:tab w:val="left" w:pos="1985"/>
              </w:tabs>
              <w:contextualSpacing/>
              <w:jc w:val="both"/>
              <w:rPr>
                <w:rFonts w:eastAsia="Calibri"/>
                <w:lang w:eastAsia="en-US"/>
              </w:rPr>
            </w:pPr>
            <w:r w:rsidRPr="00382518">
              <w:rPr>
                <w:rFonts w:eastAsia="Calibri"/>
                <w:sz w:val="22"/>
                <w:szCs w:val="22"/>
                <w:lang w:eastAsia="en-US"/>
              </w:rPr>
              <w:t>Музыкально-ритмическая игра: «Я и мир вокруг».</w:t>
            </w:r>
          </w:p>
        </w:tc>
        <w:tc>
          <w:tcPr>
            <w:tcW w:w="855" w:type="dxa"/>
            <w:tcBorders>
              <w:right w:val="single" w:sz="4" w:space="0" w:color="auto"/>
            </w:tcBorders>
          </w:tcPr>
          <w:p w:rsidR="005A3E38" w:rsidRPr="00382518" w:rsidRDefault="005A3E38" w:rsidP="005A3E38">
            <w:pPr>
              <w:tabs>
                <w:tab w:val="left" w:pos="0"/>
                <w:tab w:val="left" w:pos="1985"/>
              </w:tabs>
              <w:contextualSpacing/>
              <w:rPr>
                <w:rFonts w:eastAsia="Calibri"/>
                <w:lang w:eastAsia="en-US"/>
              </w:rPr>
            </w:pPr>
            <w:r w:rsidRPr="00382518">
              <w:rPr>
                <w:rFonts w:eastAsia="Calibri"/>
                <w:sz w:val="22"/>
                <w:szCs w:val="22"/>
                <w:lang w:eastAsia="en-US"/>
              </w:rPr>
              <w:t>19.05</w:t>
            </w:r>
          </w:p>
        </w:tc>
        <w:tc>
          <w:tcPr>
            <w:tcW w:w="858" w:type="dxa"/>
            <w:gridSpan w:val="2"/>
            <w:tcBorders>
              <w:left w:val="single" w:sz="4" w:space="0" w:color="auto"/>
            </w:tcBorders>
          </w:tcPr>
          <w:p w:rsidR="005A3E38" w:rsidRPr="00382518" w:rsidRDefault="005A3E38" w:rsidP="005A3E38">
            <w:pPr>
              <w:tabs>
                <w:tab w:val="left" w:pos="0"/>
                <w:tab w:val="left" w:pos="1985"/>
              </w:tabs>
              <w:contextualSpacing/>
              <w:rPr>
                <w:rFonts w:eastAsia="Calibri"/>
                <w:lang w:eastAsia="en-US"/>
              </w:rPr>
            </w:pP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2</w:t>
            </w:r>
          </w:p>
        </w:tc>
        <w:tc>
          <w:tcPr>
            <w:tcW w:w="4252" w:type="dxa"/>
          </w:tcPr>
          <w:p w:rsidR="005A3E38" w:rsidRPr="00382518" w:rsidRDefault="005A3E38" w:rsidP="005A3E38">
            <w:pPr>
              <w:tabs>
                <w:tab w:val="left" w:pos="0"/>
                <w:tab w:val="left" w:pos="1985"/>
              </w:tabs>
              <w:contextualSpacing/>
              <w:jc w:val="center"/>
              <w:rPr>
                <w:rFonts w:eastAsia="Calibri"/>
                <w:lang w:eastAsia="en-US"/>
              </w:rPr>
            </w:pPr>
            <w:r>
              <w:rPr>
                <w:sz w:val="22"/>
                <w:szCs w:val="22"/>
              </w:rPr>
              <w:t>закрепля</w:t>
            </w:r>
            <w:r w:rsidRPr="000E4324">
              <w:rPr>
                <w:sz w:val="22"/>
                <w:szCs w:val="22"/>
              </w:rPr>
              <w:t>ют навыки органи</w:t>
            </w:r>
            <w:r w:rsidRPr="000E4324">
              <w:rPr>
                <w:sz w:val="22"/>
                <w:szCs w:val="22"/>
              </w:rPr>
              <w:softHyphen/>
              <w:t>зованных действий, дисциплинированности, учатся вежли</w:t>
            </w:r>
            <w:r w:rsidRPr="000E4324">
              <w:rPr>
                <w:sz w:val="22"/>
                <w:szCs w:val="22"/>
              </w:rPr>
              <w:softHyphen/>
              <w:t>во обращаться друг с другом.</w:t>
            </w:r>
          </w:p>
        </w:tc>
      </w:tr>
      <w:tr w:rsidR="005A3E38" w:rsidRPr="00382518" w:rsidTr="00E02912">
        <w:tc>
          <w:tcPr>
            <w:tcW w:w="9901" w:type="dxa"/>
            <w:gridSpan w:val="5"/>
          </w:tcPr>
          <w:p w:rsidR="005A3E38" w:rsidRPr="00382518" w:rsidRDefault="005A3E38" w:rsidP="005A3E38">
            <w:pPr>
              <w:tabs>
                <w:tab w:val="left" w:pos="0"/>
                <w:tab w:val="left" w:pos="1985"/>
              </w:tabs>
              <w:contextualSpacing/>
              <w:jc w:val="right"/>
              <w:rPr>
                <w:rFonts w:eastAsia="Calibri"/>
                <w:lang w:eastAsia="en-US"/>
              </w:rPr>
            </w:pPr>
            <w:r w:rsidRPr="00382518">
              <w:rPr>
                <w:rFonts w:eastAsia="Calibri"/>
                <w:b/>
                <w:sz w:val="22"/>
                <w:szCs w:val="22"/>
                <w:lang w:eastAsia="en-US"/>
              </w:rPr>
              <w:t>Итого:</w:t>
            </w:r>
          </w:p>
        </w:tc>
        <w:tc>
          <w:tcPr>
            <w:tcW w:w="1276" w:type="dxa"/>
          </w:tcPr>
          <w:p w:rsidR="005A3E38" w:rsidRPr="00382518" w:rsidRDefault="005A3E38" w:rsidP="005A3E38">
            <w:pPr>
              <w:tabs>
                <w:tab w:val="left" w:pos="0"/>
                <w:tab w:val="left" w:pos="1985"/>
              </w:tabs>
              <w:contextualSpacing/>
              <w:jc w:val="center"/>
              <w:rPr>
                <w:rFonts w:eastAsia="Calibri"/>
                <w:lang w:eastAsia="en-US"/>
              </w:rPr>
            </w:pPr>
            <w:r w:rsidRPr="00382518">
              <w:rPr>
                <w:rFonts w:eastAsia="Calibri"/>
                <w:sz w:val="22"/>
                <w:szCs w:val="22"/>
                <w:lang w:eastAsia="en-US"/>
              </w:rPr>
              <w:t>64</w:t>
            </w:r>
          </w:p>
        </w:tc>
        <w:tc>
          <w:tcPr>
            <w:tcW w:w="4252" w:type="dxa"/>
          </w:tcPr>
          <w:p w:rsidR="005A3E38" w:rsidRPr="00382518" w:rsidRDefault="005A3E38" w:rsidP="005A3E38">
            <w:pPr>
              <w:tabs>
                <w:tab w:val="left" w:pos="0"/>
                <w:tab w:val="left" w:pos="1985"/>
              </w:tabs>
              <w:contextualSpacing/>
              <w:jc w:val="center"/>
              <w:rPr>
                <w:rFonts w:eastAsia="Calibri"/>
                <w:lang w:eastAsia="en-US"/>
              </w:rPr>
            </w:pPr>
          </w:p>
        </w:tc>
      </w:tr>
    </w:tbl>
    <w:p w:rsidR="009D5186" w:rsidRDefault="009D5186" w:rsidP="003F7894">
      <w:pPr>
        <w:spacing w:line="276" w:lineRule="auto"/>
        <w:ind w:left="57" w:right="57"/>
        <w:jc w:val="both"/>
        <w:rPr>
          <w:b/>
          <w:sz w:val="22"/>
          <w:szCs w:val="22"/>
        </w:rPr>
      </w:pPr>
    </w:p>
    <w:p w:rsidR="009D5186" w:rsidRPr="009D5186" w:rsidRDefault="009D5186" w:rsidP="009D5186">
      <w:pPr>
        <w:spacing w:line="276" w:lineRule="auto"/>
        <w:ind w:left="57" w:right="57"/>
        <w:jc w:val="both"/>
        <w:rPr>
          <w:b/>
          <w:sz w:val="22"/>
          <w:szCs w:val="22"/>
          <w:u w:val="single"/>
        </w:rPr>
      </w:pPr>
      <w:r w:rsidRPr="009D5186">
        <w:rPr>
          <w:b/>
          <w:sz w:val="22"/>
          <w:szCs w:val="22"/>
        </w:rPr>
        <w:t>4. Информационно-методическое обеспечение.</w:t>
      </w:r>
    </w:p>
    <w:p w:rsidR="009D5186" w:rsidRPr="009D5186" w:rsidRDefault="009D5186" w:rsidP="009D5186">
      <w:pPr>
        <w:spacing w:line="276" w:lineRule="auto"/>
        <w:ind w:left="57" w:right="57"/>
        <w:jc w:val="both"/>
        <w:rPr>
          <w:i/>
          <w:sz w:val="22"/>
          <w:szCs w:val="22"/>
          <w:u w:val="single"/>
        </w:rPr>
      </w:pPr>
      <w:r w:rsidRPr="009D5186">
        <w:rPr>
          <w:i/>
          <w:sz w:val="22"/>
          <w:szCs w:val="22"/>
          <w:u w:val="single"/>
        </w:rPr>
        <w:t>Материальные средства:</w:t>
      </w:r>
    </w:p>
    <w:p w:rsidR="009D5186" w:rsidRPr="009D5186" w:rsidRDefault="009D5186" w:rsidP="009D5186">
      <w:pPr>
        <w:spacing w:line="276" w:lineRule="auto"/>
        <w:ind w:left="57" w:right="57"/>
        <w:jc w:val="both"/>
        <w:rPr>
          <w:sz w:val="22"/>
          <w:szCs w:val="22"/>
        </w:rPr>
      </w:pPr>
      <w:r w:rsidRPr="009D5186">
        <w:rPr>
          <w:sz w:val="22"/>
          <w:szCs w:val="22"/>
        </w:rPr>
        <w:t>- магнитофон;</w:t>
      </w:r>
    </w:p>
    <w:p w:rsidR="009D5186" w:rsidRPr="009D5186" w:rsidRDefault="009D5186" w:rsidP="009D5186">
      <w:pPr>
        <w:spacing w:line="276" w:lineRule="auto"/>
        <w:ind w:left="57" w:right="57"/>
        <w:jc w:val="both"/>
        <w:rPr>
          <w:sz w:val="22"/>
          <w:szCs w:val="22"/>
        </w:rPr>
      </w:pPr>
      <w:r w:rsidRPr="009D5186">
        <w:rPr>
          <w:sz w:val="22"/>
          <w:szCs w:val="22"/>
        </w:rPr>
        <w:t>- компьютер, оснащенный звуковыми колонками;</w:t>
      </w:r>
    </w:p>
    <w:p w:rsidR="009D5186" w:rsidRPr="009D5186" w:rsidRDefault="009D5186" w:rsidP="009D5186">
      <w:pPr>
        <w:spacing w:line="276" w:lineRule="auto"/>
        <w:ind w:left="57" w:right="57"/>
        <w:jc w:val="both"/>
        <w:rPr>
          <w:sz w:val="22"/>
          <w:szCs w:val="22"/>
        </w:rPr>
      </w:pPr>
      <w:r w:rsidRPr="009D5186">
        <w:rPr>
          <w:sz w:val="22"/>
          <w:szCs w:val="22"/>
        </w:rPr>
        <w:t xml:space="preserve">- фонотека; диски </w:t>
      </w:r>
      <w:r w:rsidRPr="009D5186">
        <w:rPr>
          <w:sz w:val="22"/>
          <w:szCs w:val="22"/>
          <w:lang w:val="en-US"/>
        </w:rPr>
        <w:t>DVD</w:t>
      </w:r>
      <w:r w:rsidRPr="009D5186">
        <w:rPr>
          <w:sz w:val="22"/>
          <w:szCs w:val="22"/>
        </w:rPr>
        <w:t xml:space="preserve">, диски </w:t>
      </w:r>
      <w:r w:rsidRPr="009D5186">
        <w:rPr>
          <w:sz w:val="22"/>
          <w:szCs w:val="22"/>
          <w:lang w:val="en-US"/>
        </w:rPr>
        <w:t>DVD</w:t>
      </w:r>
      <w:r w:rsidRPr="009D5186">
        <w:rPr>
          <w:sz w:val="22"/>
          <w:szCs w:val="22"/>
        </w:rPr>
        <w:t>– караоке</w:t>
      </w:r>
    </w:p>
    <w:p w:rsidR="009D5186" w:rsidRPr="009D5186" w:rsidRDefault="009D5186" w:rsidP="009D5186">
      <w:pPr>
        <w:spacing w:line="276" w:lineRule="auto"/>
        <w:ind w:left="57" w:right="57"/>
        <w:jc w:val="both"/>
        <w:rPr>
          <w:sz w:val="22"/>
          <w:szCs w:val="22"/>
        </w:rPr>
      </w:pPr>
      <w:r w:rsidRPr="009D5186">
        <w:rPr>
          <w:sz w:val="22"/>
          <w:szCs w:val="22"/>
        </w:rPr>
        <w:t>- детские песни из мультфильмов (</w:t>
      </w:r>
      <w:proofErr w:type="spellStart"/>
      <w:r w:rsidRPr="009D5186">
        <w:rPr>
          <w:sz w:val="22"/>
          <w:szCs w:val="22"/>
        </w:rPr>
        <w:t>ремиксы</w:t>
      </w:r>
      <w:proofErr w:type="spellEnd"/>
      <w:r w:rsidRPr="009D5186">
        <w:rPr>
          <w:sz w:val="22"/>
          <w:szCs w:val="22"/>
        </w:rPr>
        <w:t xml:space="preserve">, оригиналы и </w:t>
      </w:r>
      <w:proofErr w:type="spellStart"/>
      <w:r w:rsidRPr="009D5186">
        <w:rPr>
          <w:sz w:val="22"/>
          <w:szCs w:val="22"/>
        </w:rPr>
        <w:t>минусовки</w:t>
      </w:r>
      <w:proofErr w:type="spellEnd"/>
      <w:r w:rsidRPr="009D5186">
        <w:rPr>
          <w:sz w:val="22"/>
          <w:szCs w:val="22"/>
        </w:rPr>
        <w:t>);</w:t>
      </w:r>
    </w:p>
    <w:p w:rsidR="009D5186" w:rsidRPr="009D5186" w:rsidRDefault="009D5186" w:rsidP="009D5186">
      <w:pPr>
        <w:spacing w:line="276" w:lineRule="auto"/>
        <w:ind w:left="57" w:right="57"/>
        <w:jc w:val="both"/>
        <w:rPr>
          <w:sz w:val="22"/>
          <w:szCs w:val="22"/>
        </w:rPr>
      </w:pPr>
      <w:r w:rsidRPr="009D5186">
        <w:rPr>
          <w:sz w:val="22"/>
          <w:szCs w:val="22"/>
        </w:rPr>
        <w:t>- наглядные демонстрационные пособия;</w:t>
      </w:r>
    </w:p>
    <w:p w:rsidR="009D5186" w:rsidRDefault="009D5186" w:rsidP="009D5186">
      <w:pPr>
        <w:spacing w:line="276" w:lineRule="auto"/>
        <w:ind w:left="57" w:right="57"/>
        <w:jc w:val="both"/>
        <w:rPr>
          <w:sz w:val="22"/>
          <w:szCs w:val="22"/>
        </w:rPr>
      </w:pPr>
      <w:r w:rsidRPr="009D5186">
        <w:rPr>
          <w:sz w:val="22"/>
          <w:szCs w:val="22"/>
        </w:rPr>
        <w:t>- коврики для выполнения упражнений, мячи, гимнастические палки, спортивные ленты.</w:t>
      </w:r>
    </w:p>
    <w:p w:rsidR="009D5186" w:rsidRDefault="009D5186" w:rsidP="009D5186">
      <w:pPr>
        <w:spacing w:line="276" w:lineRule="auto"/>
        <w:ind w:left="57" w:right="57"/>
        <w:jc w:val="both"/>
        <w:rPr>
          <w:sz w:val="22"/>
          <w:szCs w:val="22"/>
        </w:rPr>
      </w:pPr>
    </w:p>
    <w:p w:rsidR="009D5186" w:rsidRPr="009D5186" w:rsidRDefault="009D5186" w:rsidP="009D5186">
      <w:pPr>
        <w:spacing w:line="276" w:lineRule="auto"/>
        <w:ind w:left="57" w:right="57"/>
        <w:jc w:val="both"/>
        <w:rPr>
          <w:sz w:val="22"/>
          <w:szCs w:val="22"/>
        </w:rPr>
      </w:pPr>
    </w:p>
    <w:p w:rsidR="007A3367" w:rsidRPr="009D5186" w:rsidRDefault="007A3367" w:rsidP="007A3367">
      <w:pPr>
        <w:spacing w:line="276" w:lineRule="auto"/>
        <w:ind w:right="57"/>
        <w:jc w:val="both"/>
        <w:rPr>
          <w:b/>
          <w:sz w:val="22"/>
          <w:szCs w:val="22"/>
        </w:rPr>
      </w:pPr>
    </w:p>
    <w:p w:rsidR="00DE45D1" w:rsidRPr="009D5186" w:rsidRDefault="009D5186" w:rsidP="007A3367">
      <w:pPr>
        <w:spacing w:line="276" w:lineRule="auto"/>
        <w:ind w:right="57"/>
        <w:jc w:val="both"/>
        <w:rPr>
          <w:b/>
          <w:sz w:val="22"/>
          <w:szCs w:val="22"/>
        </w:rPr>
      </w:pPr>
      <w:r w:rsidRPr="009D5186">
        <w:rPr>
          <w:b/>
          <w:sz w:val="22"/>
          <w:szCs w:val="22"/>
        </w:rPr>
        <w:t>5</w:t>
      </w:r>
      <w:r w:rsidR="00BA63F7" w:rsidRPr="009D5186">
        <w:rPr>
          <w:b/>
          <w:sz w:val="22"/>
          <w:szCs w:val="22"/>
        </w:rPr>
        <w:t>. П</w:t>
      </w:r>
      <w:r>
        <w:rPr>
          <w:b/>
          <w:sz w:val="22"/>
          <w:szCs w:val="22"/>
        </w:rPr>
        <w:t>анируемые результаты</w:t>
      </w:r>
    </w:p>
    <w:p w:rsidR="00F25B63" w:rsidRPr="009D5186" w:rsidRDefault="00F25B63" w:rsidP="003F7894">
      <w:pPr>
        <w:spacing w:line="276" w:lineRule="auto"/>
        <w:ind w:left="57" w:right="57"/>
        <w:jc w:val="both"/>
        <w:rPr>
          <w:sz w:val="22"/>
          <w:szCs w:val="22"/>
        </w:rPr>
      </w:pPr>
      <w:r w:rsidRPr="009D5186">
        <w:rPr>
          <w:sz w:val="22"/>
          <w:szCs w:val="22"/>
        </w:rPr>
        <w:t>Данный курс ориентирован на формирование гармонически развитой лично</w:t>
      </w:r>
      <w:r w:rsidR="003F7894" w:rsidRPr="009D5186">
        <w:rPr>
          <w:sz w:val="22"/>
          <w:szCs w:val="22"/>
        </w:rPr>
        <w:t xml:space="preserve">сти средствами курса «Ритмика». </w:t>
      </w:r>
      <w:r w:rsidRPr="009D5186">
        <w:rPr>
          <w:sz w:val="22"/>
          <w:szCs w:val="22"/>
        </w:rPr>
        <w:t>К числу планируемых результатов освоения курса основной образовательной программы отнесены:</w:t>
      </w:r>
    </w:p>
    <w:p w:rsidR="00F25B63" w:rsidRPr="009D5186" w:rsidRDefault="00F25B63" w:rsidP="003F7894">
      <w:pPr>
        <w:spacing w:line="276" w:lineRule="auto"/>
        <w:ind w:left="57" w:right="57"/>
        <w:jc w:val="both"/>
        <w:rPr>
          <w:sz w:val="22"/>
          <w:szCs w:val="22"/>
        </w:rPr>
      </w:pPr>
      <w:r w:rsidRPr="009D5186">
        <w:rPr>
          <w:b/>
          <w:sz w:val="22"/>
          <w:szCs w:val="22"/>
        </w:rPr>
        <w:t>- личностные результаты</w:t>
      </w:r>
      <w:r w:rsidRPr="009D5186">
        <w:rPr>
          <w:sz w:val="22"/>
          <w:szCs w:val="22"/>
        </w:rPr>
        <w:t xml:space="preserve"> - </w:t>
      </w:r>
      <w:r w:rsidR="003F7894" w:rsidRPr="009D5186">
        <w:rPr>
          <w:sz w:val="22"/>
          <w:szCs w:val="22"/>
        </w:rPr>
        <w:t xml:space="preserve">активное включение в общение и </w:t>
      </w:r>
      <w:r w:rsidRPr="009D5186">
        <w:rPr>
          <w:sz w:val="22"/>
          <w:szCs w:val="22"/>
        </w:rPr>
        <w:t>взаимодействие со сверст</w:t>
      </w:r>
      <w:r w:rsidR="003F7894" w:rsidRPr="009D5186">
        <w:rPr>
          <w:sz w:val="22"/>
          <w:szCs w:val="22"/>
        </w:rPr>
        <w:t xml:space="preserve">никами на принципах уважения и </w:t>
      </w:r>
      <w:r w:rsidRPr="009D5186">
        <w:rPr>
          <w:sz w:val="22"/>
          <w:szCs w:val="22"/>
        </w:rPr>
        <w:t>доброжелательности, взаимопомо</w:t>
      </w:r>
      <w:r w:rsidR="003F7894" w:rsidRPr="009D5186">
        <w:rPr>
          <w:sz w:val="22"/>
          <w:szCs w:val="22"/>
        </w:rPr>
        <w:t xml:space="preserve">щи и сопереживания, проявление </w:t>
      </w:r>
      <w:r w:rsidRPr="009D5186">
        <w:rPr>
          <w:sz w:val="22"/>
          <w:szCs w:val="22"/>
        </w:rPr>
        <w:t>положительных качеств личности и управлен</w:t>
      </w:r>
      <w:r w:rsidR="003F7894" w:rsidRPr="009D5186">
        <w:rPr>
          <w:sz w:val="22"/>
          <w:szCs w:val="22"/>
        </w:rPr>
        <w:t xml:space="preserve">ие своими эмоциями, проявление </w:t>
      </w:r>
      <w:r w:rsidRPr="009D5186">
        <w:rPr>
          <w:sz w:val="22"/>
          <w:szCs w:val="22"/>
        </w:rPr>
        <w:t>дисциплинированности, трудолюбия и упорства в достижении целей</w:t>
      </w:r>
    </w:p>
    <w:p w:rsidR="00F25B63" w:rsidRPr="009D5186" w:rsidRDefault="00F25B63" w:rsidP="003F7894">
      <w:pPr>
        <w:spacing w:line="276" w:lineRule="auto"/>
        <w:ind w:left="57" w:right="57"/>
        <w:jc w:val="both"/>
        <w:rPr>
          <w:sz w:val="22"/>
          <w:szCs w:val="22"/>
        </w:rPr>
      </w:pPr>
      <w:r w:rsidRPr="009D5186">
        <w:rPr>
          <w:b/>
          <w:sz w:val="22"/>
          <w:szCs w:val="22"/>
        </w:rPr>
        <w:t xml:space="preserve">- </w:t>
      </w:r>
      <w:proofErr w:type="spellStart"/>
      <w:r w:rsidRPr="009D5186">
        <w:rPr>
          <w:b/>
          <w:sz w:val="22"/>
          <w:szCs w:val="22"/>
        </w:rPr>
        <w:t>метапредметные</w:t>
      </w:r>
      <w:proofErr w:type="spellEnd"/>
      <w:r w:rsidRPr="009D5186">
        <w:rPr>
          <w:b/>
          <w:sz w:val="22"/>
          <w:szCs w:val="22"/>
        </w:rPr>
        <w:t xml:space="preserve"> результаты</w:t>
      </w:r>
      <w:r w:rsidRPr="009D5186">
        <w:rPr>
          <w:sz w:val="22"/>
          <w:szCs w:val="22"/>
        </w:rPr>
        <w:t xml:space="preserve"> – обн</w:t>
      </w:r>
      <w:r w:rsidR="003F7894" w:rsidRPr="009D5186">
        <w:rPr>
          <w:sz w:val="22"/>
          <w:szCs w:val="22"/>
        </w:rPr>
        <w:t xml:space="preserve">аружение ошибок при выполнении </w:t>
      </w:r>
      <w:r w:rsidRPr="009D5186">
        <w:rPr>
          <w:sz w:val="22"/>
          <w:szCs w:val="22"/>
        </w:rPr>
        <w:t>учебных заданий, отбор способов их исправлени</w:t>
      </w:r>
      <w:r w:rsidR="003F7894" w:rsidRPr="009D5186">
        <w:rPr>
          <w:sz w:val="22"/>
          <w:szCs w:val="22"/>
        </w:rPr>
        <w:t xml:space="preserve">я; анализ и объективная оценка </w:t>
      </w:r>
      <w:r w:rsidRPr="009D5186">
        <w:rPr>
          <w:sz w:val="22"/>
          <w:szCs w:val="22"/>
        </w:rPr>
        <w:t>результатов собственного труда, по</w:t>
      </w:r>
      <w:r w:rsidR="003F7894" w:rsidRPr="009D5186">
        <w:rPr>
          <w:sz w:val="22"/>
          <w:szCs w:val="22"/>
        </w:rPr>
        <w:t xml:space="preserve">иск возможностей и способов их </w:t>
      </w:r>
      <w:r w:rsidRPr="009D5186">
        <w:rPr>
          <w:sz w:val="22"/>
          <w:szCs w:val="22"/>
        </w:rPr>
        <w:t>улучшения; видение красоты движений, выделе</w:t>
      </w:r>
      <w:r w:rsidR="003F7894" w:rsidRPr="009D5186">
        <w:rPr>
          <w:sz w:val="22"/>
          <w:szCs w:val="22"/>
        </w:rPr>
        <w:t xml:space="preserve">ние и обоснование эстетических </w:t>
      </w:r>
      <w:r w:rsidRPr="009D5186">
        <w:rPr>
          <w:sz w:val="22"/>
          <w:szCs w:val="22"/>
        </w:rPr>
        <w:t xml:space="preserve">признаков в движениях и передвижениях </w:t>
      </w:r>
      <w:r w:rsidR="003F7894" w:rsidRPr="009D5186">
        <w:rPr>
          <w:sz w:val="22"/>
          <w:szCs w:val="22"/>
        </w:rPr>
        <w:t xml:space="preserve">человека; управление эмоциями; </w:t>
      </w:r>
      <w:r w:rsidRPr="009D5186">
        <w:rPr>
          <w:sz w:val="22"/>
          <w:szCs w:val="22"/>
        </w:rPr>
        <w:t>технически правильное выполнение двигательных действий</w:t>
      </w:r>
    </w:p>
    <w:p w:rsidR="006A2C25" w:rsidRPr="009D5186" w:rsidRDefault="00F25B63" w:rsidP="003F7894">
      <w:pPr>
        <w:spacing w:line="276" w:lineRule="auto"/>
        <w:ind w:left="57" w:right="57"/>
        <w:jc w:val="both"/>
        <w:rPr>
          <w:sz w:val="22"/>
          <w:szCs w:val="22"/>
        </w:rPr>
      </w:pPr>
      <w:r w:rsidRPr="009D5186">
        <w:rPr>
          <w:b/>
          <w:sz w:val="22"/>
          <w:szCs w:val="22"/>
        </w:rPr>
        <w:t>- предметные результаты</w:t>
      </w:r>
      <w:r w:rsidRPr="009D5186">
        <w:rPr>
          <w:sz w:val="22"/>
          <w:szCs w:val="22"/>
        </w:rPr>
        <w:t xml:space="preserve"> – выполн</w:t>
      </w:r>
      <w:r w:rsidR="003F7894" w:rsidRPr="009D5186">
        <w:rPr>
          <w:sz w:val="22"/>
          <w:szCs w:val="22"/>
        </w:rPr>
        <w:t xml:space="preserve">ение ритмических комбинаций на </w:t>
      </w:r>
      <w:r w:rsidRPr="009D5186">
        <w:rPr>
          <w:sz w:val="22"/>
          <w:szCs w:val="22"/>
        </w:rPr>
        <w:t>высоком уровне, развитие музыкально</w:t>
      </w:r>
      <w:r w:rsidR="003F7894" w:rsidRPr="009D5186">
        <w:rPr>
          <w:sz w:val="22"/>
          <w:szCs w:val="22"/>
        </w:rPr>
        <w:t xml:space="preserve">сти (формирование музыкального </w:t>
      </w:r>
      <w:r w:rsidRPr="009D5186">
        <w:rPr>
          <w:sz w:val="22"/>
          <w:szCs w:val="22"/>
        </w:rPr>
        <w:t>восприятия, представления о выразительн</w:t>
      </w:r>
      <w:r w:rsidR="003F7894" w:rsidRPr="009D5186">
        <w:rPr>
          <w:sz w:val="22"/>
          <w:szCs w:val="22"/>
        </w:rPr>
        <w:t xml:space="preserve">ых средствах музыки), развитие </w:t>
      </w:r>
      <w:r w:rsidRPr="009D5186">
        <w:rPr>
          <w:sz w:val="22"/>
          <w:szCs w:val="22"/>
        </w:rPr>
        <w:t>чувства ритма, умения характеризо</w:t>
      </w:r>
      <w:r w:rsidR="003F7894" w:rsidRPr="009D5186">
        <w:rPr>
          <w:sz w:val="22"/>
          <w:szCs w:val="22"/>
        </w:rPr>
        <w:t xml:space="preserve">вать музыкальное произведение, </w:t>
      </w:r>
      <w:r w:rsidRPr="009D5186">
        <w:rPr>
          <w:sz w:val="22"/>
          <w:szCs w:val="22"/>
        </w:rPr>
        <w:t>согласовывать музыку и движение.</w:t>
      </w:r>
    </w:p>
    <w:p w:rsidR="00F25B63" w:rsidRPr="009D5186" w:rsidRDefault="00F25B63" w:rsidP="003F7894">
      <w:pPr>
        <w:spacing w:line="276" w:lineRule="auto"/>
        <w:ind w:left="57" w:right="57"/>
        <w:jc w:val="both"/>
        <w:rPr>
          <w:sz w:val="22"/>
          <w:szCs w:val="22"/>
        </w:rPr>
      </w:pPr>
    </w:p>
    <w:sectPr w:rsidR="00F25B63" w:rsidRPr="009D5186" w:rsidSect="006B21A6">
      <w:pgSz w:w="16838" w:h="11906" w:orient="landscape" w:code="9"/>
      <w:pgMar w:top="567" w:right="425" w:bottom="425"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12" w:rsidRDefault="00E02912" w:rsidP="00E02912">
      <w:r>
        <w:separator/>
      </w:r>
    </w:p>
  </w:endnote>
  <w:endnote w:type="continuationSeparator" w:id="1">
    <w:p w:rsidR="00E02912" w:rsidRDefault="00E02912" w:rsidP="00E0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12" w:rsidRDefault="00E02912" w:rsidP="00E02912">
      <w:r>
        <w:separator/>
      </w:r>
    </w:p>
  </w:footnote>
  <w:footnote w:type="continuationSeparator" w:id="1">
    <w:p w:rsidR="00E02912" w:rsidRDefault="00E02912" w:rsidP="00E0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FC9"/>
    <w:multiLevelType w:val="hybridMultilevel"/>
    <w:tmpl w:val="167608F6"/>
    <w:lvl w:ilvl="0" w:tplc="BD68CA46">
      <w:start w:val="1"/>
      <w:numFmt w:val="upperRoman"/>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1A7103"/>
    <w:multiLevelType w:val="hybridMultilevel"/>
    <w:tmpl w:val="689ECF3C"/>
    <w:lvl w:ilvl="0" w:tplc="71FE89F8">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nsid w:val="019B439E"/>
    <w:multiLevelType w:val="hybridMultilevel"/>
    <w:tmpl w:val="8DDC98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F54FA4"/>
    <w:multiLevelType w:val="hybridMultilevel"/>
    <w:tmpl w:val="0A7A5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C515B"/>
    <w:multiLevelType w:val="hybridMultilevel"/>
    <w:tmpl w:val="94CE1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918BB"/>
    <w:multiLevelType w:val="hybridMultilevel"/>
    <w:tmpl w:val="689ECF3C"/>
    <w:lvl w:ilvl="0" w:tplc="71FE89F8">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6">
    <w:nsid w:val="165611F9"/>
    <w:multiLevelType w:val="hybridMultilevel"/>
    <w:tmpl w:val="846236C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4430F"/>
    <w:multiLevelType w:val="hybridMultilevel"/>
    <w:tmpl w:val="4D2E34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3937807"/>
    <w:multiLevelType w:val="hybridMultilevel"/>
    <w:tmpl w:val="B350B73C"/>
    <w:lvl w:ilvl="0" w:tplc="DD92D9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F37A7"/>
    <w:multiLevelType w:val="hybridMultilevel"/>
    <w:tmpl w:val="9528A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C2F39"/>
    <w:multiLevelType w:val="hybridMultilevel"/>
    <w:tmpl w:val="88C6917E"/>
    <w:lvl w:ilvl="0" w:tplc="80E669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12FE6"/>
    <w:multiLevelType w:val="multilevel"/>
    <w:tmpl w:val="83A8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14393"/>
    <w:multiLevelType w:val="hybridMultilevel"/>
    <w:tmpl w:val="7C8A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C61"/>
    <w:multiLevelType w:val="hybridMultilevel"/>
    <w:tmpl w:val="7588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D60694"/>
    <w:multiLevelType w:val="hybridMultilevel"/>
    <w:tmpl w:val="E7FEB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936A85"/>
    <w:multiLevelType w:val="hybridMultilevel"/>
    <w:tmpl w:val="37FC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CE3C92"/>
    <w:multiLevelType w:val="hybridMultilevel"/>
    <w:tmpl w:val="A11C1CE0"/>
    <w:lvl w:ilvl="0" w:tplc="0419000D">
      <w:start w:val="1"/>
      <w:numFmt w:val="bullet"/>
      <w:lvlText w:val=""/>
      <w:lvlJc w:val="left"/>
      <w:pPr>
        <w:ind w:left="643" w:hanging="360"/>
      </w:pPr>
      <w:rPr>
        <w:rFonts w:ascii="Wingdings" w:hAnsi="Wingdings" w:hint="default"/>
      </w:rPr>
    </w:lvl>
    <w:lvl w:ilvl="1" w:tplc="04190003">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
    <w:nsid w:val="42527EAC"/>
    <w:multiLevelType w:val="multilevel"/>
    <w:tmpl w:val="BAEE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A0859"/>
    <w:multiLevelType w:val="hybridMultilevel"/>
    <w:tmpl w:val="031E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5F5E9F"/>
    <w:multiLevelType w:val="hybridMultilevel"/>
    <w:tmpl w:val="5B089CF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107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1D4BE7"/>
    <w:multiLevelType w:val="hybridMultilevel"/>
    <w:tmpl w:val="689ECF3C"/>
    <w:lvl w:ilvl="0" w:tplc="71FE89F8">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nsid w:val="47902A75"/>
    <w:multiLevelType w:val="hybridMultilevel"/>
    <w:tmpl w:val="68863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B03F9"/>
    <w:multiLevelType w:val="hybridMultilevel"/>
    <w:tmpl w:val="0D4A4E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84013B"/>
    <w:multiLevelType w:val="hybridMultilevel"/>
    <w:tmpl w:val="D6C0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C722C"/>
    <w:multiLevelType w:val="hybridMultilevel"/>
    <w:tmpl w:val="A50C28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245B30"/>
    <w:multiLevelType w:val="hybridMultilevel"/>
    <w:tmpl w:val="2CD8C9DA"/>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6">
    <w:nsid w:val="56B81765"/>
    <w:multiLevelType w:val="hybridMultilevel"/>
    <w:tmpl w:val="40080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2B5750"/>
    <w:multiLevelType w:val="hybridMultilevel"/>
    <w:tmpl w:val="D2443BB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B3242"/>
    <w:multiLevelType w:val="hybridMultilevel"/>
    <w:tmpl w:val="E1AE68AC"/>
    <w:lvl w:ilvl="0" w:tplc="4A88A2D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3296D"/>
    <w:multiLevelType w:val="hybridMultilevel"/>
    <w:tmpl w:val="0C9E6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672661"/>
    <w:multiLevelType w:val="hybridMultilevel"/>
    <w:tmpl w:val="C884EC14"/>
    <w:lvl w:ilvl="0" w:tplc="698A52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695672"/>
    <w:multiLevelType w:val="multilevel"/>
    <w:tmpl w:val="250A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D3DB0"/>
    <w:multiLevelType w:val="hybridMultilevel"/>
    <w:tmpl w:val="8780B0B0"/>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D8A1099"/>
    <w:multiLevelType w:val="hybridMultilevel"/>
    <w:tmpl w:val="D930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11CF6"/>
    <w:multiLevelType w:val="multilevel"/>
    <w:tmpl w:val="86B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7021E"/>
    <w:multiLevelType w:val="hybridMultilevel"/>
    <w:tmpl w:val="F1FC065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95BAA"/>
    <w:multiLevelType w:val="hybridMultilevel"/>
    <w:tmpl w:val="8B329700"/>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CD66635"/>
    <w:multiLevelType w:val="hybridMultilevel"/>
    <w:tmpl w:val="57B06E02"/>
    <w:lvl w:ilvl="0" w:tplc="698A52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5"/>
  </w:num>
  <w:num w:numId="5">
    <w:abstractNumId w:val="18"/>
  </w:num>
  <w:num w:numId="6">
    <w:abstractNumId w:val="15"/>
  </w:num>
  <w:num w:numId="7">
    <w:abstractNumId w:val="14"/>
  </w:num>
  <w:num w:numId="8">
    <w:abstractNumId w:val="2"/>
  </w:num>
  <w:num w:numId="9">
    <w:abstractNumId w:val="7"/>
  </w:num>
  <w:num w:numId="10">
    <w:abstractNumId w:val="3"/>
  </w:num>
  <w:num w:numId="11">
    <w:abstractNumId w:val="6"/>
  </w:num>
  <w:num w:numId="12">
    <w:abstractNumId w:val="33"/>
  </w:num>
  <w:num w:numId="13">
    <w:abstractNumId w:val="0"/>
  </w:num>
  <w:num w:numId="14">
    <w:abstractNumId w:val="25"/>
  </w:num>
  <w:num w:numId="15">
    <w:abstractNumId w:val="29"/>
  </w:num>
  <w:num w:numId="16">
    <w:abstractNumId w:val="22"/>
  </w:num>
  <w:num w:numId="17">
    <w:abstractNumId w:val="27"/>
  </w:num>
  <w:num w:numId="18">
    <w:abstractNumId w:val="16"/>
  </w:num>
  <w:num w:numId="19">
    <w:abstractNumId w:val="8"/>
  </w:num>
  <w:num w:numId="20">
    <w:abstractNumId w:val="21"/>
  </w:num>
  <w:num w:numId="21">
    <w:abstractNumId w:val="4"/>
  </w:num>
  <w:num w:numId="22">
    <w:abstractNumId w:val="28"/>
  </w:num>
  <w:num w:numId="23">
    <w:abstractNumId w:val="9"/>
  </w:num>
  <w:num w:numId="24">
    <w:abstractNumId w:val="35"/>
  </w:num>
  <w:num w:numId="25">
    <w:abstractNumId w:val="24"/>
  </w:num>
  <w:num w:numId="26">
    <w:abstractNumId w:val="32"/>
  </w:num>
  <w:num w:numId="27">
    <w:abstractNumId w:val="36"/>
  </w:num>
  <w:num w:numId="28">
    <w:abstractNumId w:val="13"/>
  </w:num>
  <w:num w:numId="29">
    <w:abstractNumId w:val="17"/>
  </w:num>
  <w:num w:numId="30">
    <w:abstractNumId w:val="26"/>
  </w:num>
  <w:num w:numId="31">
    <w:abstractNumId w:val="34"/>
  </w:num>
  <w:num w:numId="32">
    <w:abstractNumId w:val="37"/>
  </w:num>
  <w:num w:numId="33">
    <w:abstractNumId w:val="30"/>
  </w:num>
  <w:num w:numId="34">
    <w:abstractNumId w:val="23"/>
  </w:num>
  <w:num w:numId="35">
    <w:abstractNumId w:val="1"/>
  </w:num>
  <w:num w:numId="36">
    <w:abstractNumId w:val="20"/>
  </w:num>
  <w:num w:numId="37">
    <w:abstractNumId w:val="11"/>
  </w:num>
  <w:num w:numId="38">
    <w:abstractNumId w:val="31"/>
  </w:num>
  <w:num w:numId="39">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footnotePr>
    <w:footnote w:id="0"/>
    <w:footnote w:id="1"/>
  </w:footnotePr>
  <w:endnotePr>
    <w:endnote w:id="0"/>
    <w:endnote w:id="1"/>
  </w:endnotePr>
  <w:compat/>
  <w:rsids>
    <w:rsidRoot w:val="00C43DDE"/>
    <w:rsid w:val="00005D2A"/>
    <w:rsid w:val="00067FB4"/>
    <w:rsid w:val="000B0719"/>
    <w:rsid w:val="000E4324"/>
    <w:rsid w:val="00103933"/>
    <w:rsid w:val="001365FE"/>
    <w:rsid w:val="001536CF"/>
    <w:rsid w:val="001648C1"/>
    <w:rsid w:val="001732D0"/>
    <w:rsid w:val="002A5E0C"/>
    <w:rsid w:val="002C56C1"/>
    <w:rsid w:val="002E1A36"/>
    <w:rsid w:val="002F6F4E"/>
    <w:rsid w:val="0037292F"/>
    <w:rsid w:val="00382518"/>
    <w:rsid w:val="00390529"/>
    <w:rsid w:val="003F7894"/>
    <w:rsid w:val="00410359"/>
    <w:rsid w:val="00481C53"/>
    <w:rsid w:val="004905ED"/>
    <w:rsid w:val="004F5681"/>
    <w:rsid w:val="005A3E38"/>
    <w:rsid w:val="005F66A2"/>
    <w:rsid w:val="006A2C25"/>
    <w:rsid w:val="006B21A6"/>
    <w:rsid w:val="006E30A8"/>
    <w:rsid w:val="0073042B"/>
    <w:rsid w:val="007A0CCC"/>
    <w:rsid w:val="007A3367"/>
    <w:rsid w:val="007E5DA7"/>
    <w:rsid w:val="0089618C"/>
    <w:rsid w:val="00962F62"/>
    <w:rsid w:val="009D5186"/>
    <w:rsid w:val="00A400F9"/>
    <w:rsid w:val="00AA0866"/>
    <w:rsid w:val="00BA63F7"/>
    <w:rsid w:val="00C159FB"/>
    <w:rsid w:val="00C315F4"/>
    <w:rsid w:val="00C43DDE"/>
    <w:rsid w:val="00D70475"/>
    <w:rsid w:val="00DD5ED5"/>
    <w:rsid w:val="00DE45D1"/>
    <w:rsid w:val="00E02912"/>
    <w:rsid w:val="00E519B4"/>
    <w:rsid w:val="00E9533B"/>
    <w:rsid w:val="00ED5A07"/>
    <w:rsid w:val="00F25B63"/>
    <w:rsid w:val="00F56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5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66A2"/>
    <w:pPr>
      <w:keepNext/>
      <w:spacing w:line="360" w:lineRule="auto"/>
      <w:jc w:val="center"/>
      <w:outlineLvl w:val="2"/>
    </w:pPr>
    <w:rPr>
      <w:rFonts w:ascii="Arial" w:hAnsi="Arial" w:cs="Arial"/>
      <w:b/>
      <w:bCs/>
      <w:sz w:val="28"/>
    </w:rPr>
  </w:style>
  <w:style w:type="paragraph" w:styleId="6">
    <w:name w:val="heading 6"/>
    <w:basedOn w:val="a"/>
    <w:next w:val="a"/>
    <w:link w:val="60"/>
    <w:semiHidden/>
    <w:unhideWhenUsed/>
    <w:qFormat/>
    <w:rsid w:val="006A2C2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A2C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3DDE"/>
    <w:pPr>
      <w:spacing w:before="100" w:beforeAutospacing="1" w:after="100" w:afterAutospacing="1"/>
    </w:pPr>
  </w:style>
  <w:style w:type="character" w:styleId="a4">
    <w:name w:val="Strong"/>
    <w:uiPriority w:val="22"/>
    <w:qFormat/>
    <w:rsid w:val="00C43DDE"/>
    <w:rPr>
      <w:b/>
      <w:bCs/>
    </w:rPr>
  </w:style>
  <w:style w:type="paragraph" w:styleId="a5">
    <w:name w:val="List Paragraph"/>
    <w:basedOn w:val="a"/>
    <w:uiPriority w:val="99"/>
    <w:qFormat/>
    <w:rsid w:val="005F66A2"/>
    <w:pPr>
      <w:widowControl w:val="0"/>
      <w:autoSpaceDE w:val="0"/>
      <w:autoSpaceDN w:val="0"/>
      <w:adjustRightInd w:val="0"/>
      <w:ind w:left="720"/>
      <w:contextualSpacing/>
    </w:pPr>
    <w:rPr>
      <w:sz w:val="20"/>
      <w:szCs w:val="20"/>
    </w:rPr>
  </w:style>
  <w:style w:type="paragraph" w:customStyle="1" w:styleId="western">
    <w:name w:val="western"/>
    <w:basedOn w:val="a"/>
    <w:rsid w:val="005F66A2"/>
    <w:pPr>
      <w:spacing w:before="100" w:beforeAutospacing="1" w:after="100" w:afterAutospacing="1"/>
    </w:pPr>
  </w:style>
  <w:style w:type="character" w:customStyle="1" w:styleId="highlight">
    <w:name w:val="highlight"/>
    <w:basedOn w:val="a0"/>
    <w:rsid w:val="005F66A2"/>
  </w:style>
  <w:style w:type="character" w:customStyle="1" w:styleId="30">
    <w:name w:val="Заголовок 3 Знак"/>
    <w:basedOn w:val="a0"/>
    <w:link w:val="3"/>
    <w:rsid w:val="005F66A2"/>
    <w:rPr>
      <w:rFonts w:ascii="Arial" w:eastAsia="Times New Roman" w:hAnsi="Arial" w:cs="Arial"/>
      <w:b/>
      <w:bCs/>
      <w:sz w:val="28"/>
      <w:szCs w:val="24"/>
      <w:lang w:eastAsia="ru-RU"/>
    </w:rPr>
  </w:style>
  <w:style w:type="paragraph" w:styleId="a6">
    <w:name w:val="Body Text Indent"/>
    <w:basedOn w:val="a"/>
    <w:link w:val="a7"/>
    <w:rsid w:val="005F66A2"/>
    <w:pPr>
      <w:spacing w:after="120"/>
      <w:ind w:left="283"/>
    </w:pPr>
  </w:style>
  <w:style w:type="character" w:customStyle="1" w:styleId="a7">
    <w:name w:val="Основной текст с отступом Знак"/>
    <w:basedOn w:val="a0"/>
    <w:link w:val="a6"/>
    <w:rsid w:val="005F66A2"/>
    <w:rPr>
      <w:rFonts w:ascii="Times New Roman" w:eastAsia="Times New Roman" w:hAnsi="Times New Roman" w:cs="Times New Roman"/>
      <w:sz w:val="24"/>
      <w:szCs w:val="24"/>
      <w:lang w:eastAsia="ru-RU"/>
    </w:rPr>
  </w:style>
  <w:style w:type="paragraph" w:styleId="21">
    <w:name w:val="Body Text Indent 2"/>
    <w:basedOn w:val="a"/>
    <w:link w:val="22"/>
    <w:rsid w:val="005F66A2"/>
    <w:pPr>
      <w:spacing w:after="120" w:line="480" w:lineRule="auto"/>
      <w:ind w:left="283"/>
    </w:pPr>
  </w:style>
  <w:style w:type="character" w:customStyle="1" w:styleId="22">
    <w:name w:val="Основной текст с отступом 2 Знак"/>
    <w:basedOn w:val="a0"/>
    <w:link w:val="21"/>
    <w:rsid w:val="005F66A2"/>
    <w:rPr>
      <w:rFonts w:ascii="Times New Roman" w:eastAsia="Times New Roman" w:hAnsi="Times New Roman" w:cs="Times New Roman"/>
      <w:sz w:val="24"/>
      <w:szCs w:val="24"/>
      <w:lang w:eastAsia="ru-RU"/>
    </w:rPr>
  </w:style>
  <w:style w:type="paragraph" w:customStyle="1" w:styleId="obichny1">
    <w:name w:val="obichny1"/>
    <w:basedOn w:val="a"/>
    <w:rsid w:val="00DD5ED5"/>
    <w:pPr>
      <w:spacing w:before="150" w:after="90"/>
      <w:ind w:left="300" w:right="450"/>
      <w:jc w:val="both"/>
    </w:pPr>
    <w:rPr>
      <w:rFonts w:ascii="Arial" w:hAnsi="Arial" w:cs="Arial"/>
      <w:b/>
      <w:bCs/>
      <w:sz w:val="20"/>
      <w:szCs w:val="20"/>
    </w:rPr>
  </w:style>
  <w:style w:type="character" w:customStyle="1" w:styleId="60">
    <w:name w:val="Заголовок 6 Знак"/>
    <w:basedOn w:val="a0"/>
    <w:link w:val="6"/>
    <w:semiHidden/>
    <w:rsid w:val="006A2C2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6A2C25"/>
    <w:rPr>
      <w:rFonts w:asciiTheme="majorHAnsi" w:eastAsiaTheme="majorEastAsia" w:hAnsiTheme="majorHAnsi" w:cstheme="majorBidi"/>
      <w:i/>
      <w:iCs/>
      <w:color w:val="404040" w:themeColor="text1" w:themeTint="BF"/>
      <w:sz w:val="24"/>
      <w:szCs w:val="24"/>
      <w:lang w:eastAsia="ru-RU"/>
    </w:rPr>
  </w:style>
  <w:style w:type="paragraph" w:styleId="a8">
    <w:name w:val="Body Text"/>
    <w:basedOn w:val="a"/>
    <w:link w:val="a9"/>
    <w:uiPriority w:val="99"/>
    <w:unhideWhenUsed/>
    <w:rsid w:val="006A2C25"/>
    <w:pPr>
      <w:spacing w:after="120"/>
    </w:pPr>
  </w:style>
  <w:style w:type="character" w:customStyle="1" w:styleId="a9">
    <w:name w:val="Основной текст Знак"/>
    <w:basedOn w:val="a0"/>
    <w:link w:val="a8"/>
    <w:uiPriority w:val="99"/>
    <w:rsid w:val="006A2C25"/>
    <w:rPr>
      <w:rFonts w:ascii="Times New Roman" w:eastAsia="Times New Roman" w:hAnsi="Times New Roman" w:cs="Times New Roman"/>
      <w:sz w:val="24"/>
      <w:szCs w:val="24"/>
      <w:lang w:eastAsia="ru-RU"/>
    </w:rPr>
  </w:style>
  <w:style w:type="paragraph" w:styleId="aa">
    <w:name w:val="Balloon Text"/>
    <w:basedOn w:val="a"/>
    <w:link w:val="ab"/>
    <w:rsid w:val="006A2C25"/>
    <w:rPr>
      <w:rFonts w:ascii="Tahoma" w:hAnsi="Tahoma" w:cs="Tahoma"/>
      <w:sz w:val="16"/>
      <w:szCs w:val="16"/>
    </w:rPr>
  </w:style>
  <w:style w:type="character" w:customStyle="1" w:styleId="ab">
    <w:name w:val="Текст выноски Знак"/>
    <w:basedOn w:val="a0"/>
    <w:link w:val="aa"/>
    <w:rsid w:val="006A2C25"/>
    <w:rPr>
      <w:rFonts w:ascii="Tahoma" w:eastAsia="Times New Roman" w:hAnsi="Tahoma" w:cs="Tahoma"/>
      <w:sz w:val="16"/>
      <w:szCs w:val="16"/>
      <w:lang w:eastAsia="ru-RU"/>
    </w:rPr>
  </w:style>
  <w:style w:type="character" w:customStyle="1" w:styleId="20">
    <w:name w:val="Заголовок 2 Знак"/>
    <w:basedOn w:val="a0"/>
    <w:link w:val="2"/>
    <w:uiPriority w:val="9"/>
    <w:rsid w:val="001536CF"/>
    <w:rPr>
      <w:rFonts w:asciiTheme="majorHAnsi" w:eastAsiaTheme="majorEastAsia" w:hAnsiTheme="majorHAnsi" w:cstheme="majorBidi"/>
      <w:b/>
      <w:bCs/>
      <w:color w:val="4F81BD" w:themeColor="accent1"/>
      <w:sz w:val="26"/>
      <w:szCs w:val="26"/>
      <w:lang w:eastAsia="ru-RU"/>
    </w:rPr>
  </w:style>
  <w:style w:type="paragraph" w:customStyle="1" w:styleId="c11">
    <w:name w:val="c11"/>
    <w:basedOn w:val="a"/>
    <w:rsid w:val="00DE45D1"/>
    <w:pPr>
      <w:spacing w:before="100" w:beforeAutospacing="1" w:after="100" w:afterAutospacing="1"/>
    </w:pPr>
  </w:style>
  <w:style w:type="character" w:customStyle="1" w:styleId="c2">
    <w:name w:val="c2"/>
    <w:basedOn w:val="a0"/>
    <w:rsid w:val="00DE45D1"/>
  </w:style>
  <w:style w:type="paragraph" w:customStyle="1" w:styleId="c24">
    <w:name w:val="c24"/>
    <w:basedOn w:val="a"/>
    <w:rsid w:val="00DE45D1"/>
    <w:pPr>
      <w:spacing w:before="100" w:beforeAutospacing="1" w:after="100" w:afterAutospacing="1"/>
    </w:pPr>
  </w:style>
  <w:style w:type="paragraph" w:styleId="ac">
    <w:name w:val="No Spacing"/>
    <w:uiPriority w:val="1"/>
    <w:qFormat/>
    <w:rsid w:val="000E4324"/>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E02912"/>
    <w:pPr>
      <w:tabs>
        <w:tab w:val="center" w:pos="4677"/>
        <w:tab w:val="right" w:pos="9355"/>
      </w:tabs>
    </w:pPr>
  </w:style>
  <w:style w:type="character" w:customStyle="1" w:styleId="ae">
    <w:name w:val="Верхний колонтитул Знак"/>
    <w:basedOn w:val="a0"/>
    <w:link w:val="ad"/>
    <w:uiPriority w:val="99"/>
    <w:semiHidden/>
    <w:rsid w:val="00E02912"/>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02912"/>
    <w:pPr>
      <w:tabs>
        <w:tab w:val="center" w:pos="4677"/>
        <w:tab w:val="right" w:pos="9355"/>
      </w:tabs>
    </w:pPr>
  </w:style>
  <w:style w:type="character" w:customStyle="1" w:styleId="af0">
    <w:name w:val="Нижний колонтитул Знак"/>
    <w:basedOn w:val="a0"/>
    <w:link w:val="af"/>
    <w:uiPriority w:val="99"/>
    <w:semiHidden/>
    <w:rsid w:val="00E029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7267">
      <w:bodyDiv w:val="1"/>
      <w:marLeft w:val="0"/>
      <w:marRight w:val="0"/>
      <w:marTop w:val="0"/>
      <w:marBottom w:val="0"/>
      <w:divBdr>
        <w:top w:val="none" w:sz="0" w:space="0" w:color="auto"/>
        <w:left w:val="none" w:sz="0" w:space="0" w:color="auto"/>
        <w:bottom w:val="none" w:sz="0" w:space="0" w:color="auto"/>
        <w:right w:val="none" w:sz="0" w:space="0" w:color="auto"/>
      </w:divBdr>
    </w:div>
    <w:div w:id="114492573">
      <w:bodyDiv w:val="1"/>
      <w:marLeft w:val="0"/>
      <w:marRight w:val="0"/>
      <w:marTop w:val="0"/>
      <w:marBottom w:val="0"/>
      <w:divBdr>
        <w:top w:val="none" w:sz="0" w:space="0" w:color="auto"/>
        <w:left w:val="none" w:sz="0" w:space="0" w:color="auto"/>
        <w:bottom w:val="none" w:sz="0" w:space="0" w:color="auto"/>
        <w:right w:val="none" w:sz="0" w:space="0" w:color="auto"/>
      </w:divBdr>
    </w:div>
    <w:div w:id="225840165">
      <w:bodyDiv w:val="1"/>
      <w:marLeft w:val="0"/>
      <w:marRight w:val="0"/>
      <w:marTop w:val="0"/>
      <w:marBottom w:val="0"/>
      <w:divBdr>
        <w:top w:val="none" w:sz="0" w:space="0" w:color="auto"/>
        <w:left w:val="none" w:sz="0" w:space="0" w:color="auto"/>
        <w:bottom w:val="none" w:sz="0" w:space="0" w:color="auto"/>
        <w:right w:val="none" w:sz="0" w:space="0" w:color="auto"/>
      </w:divBdr>
    </w:div>
    <w:div w:id="306934701">
      <w:bodyDiv w:val="1"/>
      <w:marLeft w:val="0"/>
      <w:marRight w:val="0"/>
      <w:marTop w:val="0"/>
      <w:marBottom w:val="0"/>
      <w:divBdr>
        <w:top w:val="none" w:sz="0" w:space="0" w:color="auto"/>
        <w:left w:val="none" w:sz="0" w:space="0" w:color="auto"/>
        <w:bottom w:val="none" w:sz="0" w:space="0" w:color="auto"/>
        <w:right w:val="none" w:sz="0" w:space="0" w:color="auto"/>
      </w:divBdr>
    </w:div>
    <w:div w:id="786118478">
      <w:bodyDiv w:val="1"/>
      <w:marLeft w:val="0"/>
      <w:marRight w:val="0"/>
      <w:marTop w:val="0"/>
      <w:marBottom w:val="0"/>
      <w:divBdr>
        <w:top w:val="none" w:sz="0" w:space="0" w:color="auto"/>
        <w:left w:val="none" w:sz="0" w:space="0" w:color="auto"/>
        <w:bottom w:val="none" w:sz="0" w:space="0" w:color="auto"/>
        <w:right w:val="none" w:sz="0" w:space="0" w:color="auto"/>
      </w:divBdr>
    </w:div>
    <w:div w:id="796407942">
      <w:bodyDiv w:val="1"/>
      <w:marLeft w:val="0"/>
      <w:marRight w:val="0"/>
      <w:marTop w:val="0"/>
      <w:marBottom w:val="0"/>
      <w:divBdr>
        <w:top w:val="none" w:sz="0" w:space="0" w:color="auto"/>
        <w:left w:val="none" w:sz="0" w:space="0" w:color="auto"/>
        <w:bottom w:val="none" w:sz="0" w:space="0" w:color="auto"/>
        <w:right w:val="none" w:sz="0" w:space="0" w:color="auto"/>
      </w:divBdr>
    </w:div>
    <w:div w:id="827288607">
      <w:bodyDiv w:val="1"/>
      <w:marLeft w:val="0"/>
      <w:marRight w:val="0"/>
      <w:marTop w:val="0"/>
      <w:marBottom w:val="0"/>
      <w:divBdr>
        <w:top w:val="none" w:sz="0" w:space="0" w:color="auto"/>
        <w:left w:val="none" w:sz="0" w:space="0" w:color="auto"/>
        <w:bottom w:val="none" w:sz="0" w:space="0" w:color="auto"/>
        <w:right w:val="none" w:sz="0" w:space="0" w:color="auto"/>
      </w:divBdr>
    </w:div>
    <w:div w:id="1183394541">
      <w:bodyDiv w:val="1"/>
      <w:marLeft w:val="0"/>
      <w:marRight w:val="0"/>
      <w:marTop w:val="0"/>
      <w:marBottom w:val="0"/>
      <w:divBdr>
        <w:top w:val="none" w:sz="0" w:space="0" w:color="auto"/>
        <w:left w:val="none" w:sz="0" w:space="0" w:color="auto"/>
        <w:bottom w:val="none" w:sz="0" w:space="0" w:color="auto"/>
        <w:right w:val="none" w:sz="0" w:space="0" w:color="auto"/>
      </w:divBdr>
    </w:div>
    <w:div w:id="1431975521">
      <w:bodyDiv w:val="1"/>
      <w:marLeft w:val="0"/>
      <w:marRight w:val="0"/>
      <w:marTop w:val="0"/>
      <w:marBottom w:val="0"/>
      <w:divBdr>
        <w:top w:val="none" w:sz="0" w:space="0" w:color="auto"/>
        <w:left w:val="none" w:sz="0" w:space="0" w:color="auto"/>
        <w:bottom w:val="none" w:sz="0" w:space="0" w:color="auto"/>
        <w:right w:val="none" w:sz="0" w:space="0" w:color="auto"/>
      </w:divBdr>
      <w:divsChild>
        <w:div w:id="712077509">
          <w:marLeft w:val="0"/>
          <w:marRight w:val="0"/>
          <w:marTop w:val="0"/>
          <w:marBottom w:val="0"/>
          <w:divBdr>
            <w:top w:val="none" w:sz="0" w:space="0" w:color="auto"/>
            <w:left w:val="none" w:sz="0" w:space="0" w:color="auto"/>
            <w:bottom w:val="dashed" w:sz="6" w:space="2" w:color="CBCBE6"/>
            <w:right w:val="none" w:sz="0" w:space="0" w:color="auto"/>
          </w:divBdr>
        </w:div>
      </w:divsChild>
    </w:div>
    <w:div w:id="1463843802">
      <w:bodyDiv w:val="1"/>
      <w:marLeft w:val="0"/>
      <w:marRight w:val="0"/>
      <w:marTop w:val="0"/>
      <w:marBottom w:val="0"/>
      <w:divBdr>
        <w:top w:val="none" w:sz="0" w:space="0" w:color="auto"/>
        <w:left w:val="none" w:sz="0" w:space="0" w:color="auto"/>
        <w:bottom w:val="none" w:sz="0" w:space="0" w:color="auto"/>
        <w:right w:val="none" w:sz="0" w:space="0" w:color="auto"/>
      </w:divBdr>
    </w:div>
    <w:div w:id="1480150172">
      <w:bodyDiv w:val="1"/>
      <w:marLeft w:val="0"/>
      <w:marRight w:val="0"/>
      <w:marTop w:val="0"/>
      <w:marBottom w:val="0"/>
      <w:divBdr>
        <w:top w:val="none" w:sz="0" w:space="0" w:color="auto"/>
        <w:left w:val="none" w:sz="0" w:space="0" w:color="auto"/>
        <w:bottom w:val="none" w:sz="0" w:space="0" w:color="auto"/>
        <w:right w:val="none" w:sz="0" w:space="0" w:color="auto"/>
      </w:divBdr>
    </w:div>
    <w:div w:id="1657760032">
      <w:bodyDiv w:val="1"/>
      <w:marLeft w:val="0"/>
      <w:marRight w:val="0"/>
      <w:marTop w:val="0"/>
      <w:marBottom w:val="0"/>
      <w:divBdr>
        <w:top w:val="none" w:sz="0" w:space="0" w:color="auto"/>
        <w:left w:val="none" w:sz="0" w:space="0" w:color="auto"/>
        <w:bottom w:val="none" w:sz="0" w:space="0" w:color="auto"/>
        <w:right w:val="none" w:sz="0" w:space="0" w:color="auto"/>
      </w:divBdr>
    </w:div>
    <w:div w:id="1806702007">
      <w:bodyDiv w:val="1"/>
      <w:marLeft w:val="0"/>
      <w:marRight w:val="0"/>
      <w:marTop w:val="0"/>
      <w:marBottom w:val="0"/>
      <w:divBdr>
        <w:top w:val="none" w:sz="0" w:space="0" w:color="auto"/>
        <w:left w:val="none" w:sz="0" w:space="0" w:color="auto"/>
        <w:bottom w:val="none" w:sz="0" w:space="0" w:color="auto"/>
        <w:right w:val="none" w:sz="0" w:space="0" w:color="auto"/>
      </w:divBdr>
    </w:div>
    <w:div w:id="1871914581">
      <w:bodyDiv w:val="1"/>
      <w:marLeft w:val="0"/>
      <w:marRight w:val="0"/>
      <w:marTop w:val="0"/>
      <w:marBottom w:val="0"/>
      <w:divBdr>
        <w:top w:val="none" w:sz="0" w:space="0" w:color="auto"/>
        <w:left w:val="none" w:sz="0" w:space="0" w:color="auto"/>
        <w:bottom w:val="none" w:sz="0" w:space="0" w:color="auto"/>
        <w:right w:val="none" w:sz="0" w:space="0" w:color="auto"/>
      </w:divBdr>
    </w:div>
    <w:div w:id="1898272178">
      <w:bodyDiv w:val="1"/>
      <w:marLeft w:val="0"/>
      <w:marRight w:val="0"/>
      <w:marTop w:val="0"/>
      <w:marBottom w:val="0"/>
      <w:divBdr>
        <w:top w:val="none" w:sz="0" w:space="0" w:color="auto"/>
        <w:left w:val="none" w:sz="0" w:space="0" w:color="auto"/>
        <w:bottom w:val="none" w:sz="0" w:space="0" w:color="auto"/>
        <w:right w:val="none" w:sz="0" w:space="0" w:color="auto"/>
      </w:divBdr>
    </w:div>
    <w:div w:id="1959680678">
      <w:bodyDiv w:val="1"/>
      <w:marLeft w:val="0"/>
      <w:marRight w:val="0"/>
      <w:marTop w:val="0"/>
      <w:marBottom w:val="0"/>
      <w:divBdr>
        <w:top w:val="none" w:sz="0" w:space="0" w:color="auto"/>
        <w:left w:val="none" w:sz="0" w:space="0" w:color="auto"/>
        <w:bottom w:val="none" w:sz="0" w:space="0" w:color="auto"/>
        <w:right w:val="none" w:sz="0" w:space="0" w:color="auto"/>
      </w:divBdr>
    </w:div>
    <w:div w:id="20438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F14A-1C67-4D7E-A3CF-DFCB93A2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UserXP</cp:lastModifiedBy>
  <cp:revision>9</cp:revision>
  <cp:lastPrinted>2014-10-19T17:45:00Z</cp:lastPrinted>
  <dcterms:created xsi:type="dcterms:W3CDTF">2013-08-28T18:57:00Z</dcterms:created>
  <dcterms:modified xsi:type="dcterms:W3CDTF">2014-10-19T17:46:00Z</dcterms:modified>
</cp:coreProperties>
</file>